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贵州定制双飞6日游（往返机票自理）行程单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GZ1776245160D7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缤纷景点、特色美食</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济南机场-贵阳机场-贵阳酒店
                <w:br/>
              </w:t>
            </w:r>
          </w:p>
          <w:p>
            <w:pPr>
              <w:pStyle w:val="indent"/>
            </w:pPr>
            <w:r>
              <w:rPr>
                <w:rFonts w:ascii="微软雅黑" w:hAnsi="微软雅黑" w:eastAsia="微软雅黑" w:cs="微软雅黑"/>
                <w:color w:val="000000"/>
                <w:sz w:val="20"/>
                <w:szCs w:val="20"/>
              </w:rPr>
              <w:t xml:space="preserve">
                1.请游客持有效身份证于飞机起飞前2小时自行到达机场办理登机手续，
                <w:br/>
                乘机抵达贵阳机场，导游接站后乘车前往贵阳酒店休息。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贵阳—黄果树—贵阳
                <w:br/>
              </w:t>
            </w:r>
          </w:p>
          <w:p>
            <w:pPr>
              <w:pStyle w:val="indent"/>
            </w:pPr>
            <w:r>
              <w:rPr>
                <w:rFonts w:ascii="微软雅黑" w:hAnsi="微软雅黑" w:eastAsia="微软雅黑" w:cs="微软雅黑"/>
                <w:color w:val="000000"/>
                <w:sz w:val="20"/>
                <w:szCs w:val="20"/>
              </w:rPr>
              <w:t xml:space="preserve">
                1.早餐后乘车出发，乘车约2.5小时抵达黄果树景区
                <w:br/>
                2.游览5A国家风景名胜【黄果树景区】含：环保车+保险，前往游览《西游记》拍摄地【陡坡塘瀑布】游览约40分钟、然后游览“风刀水剑刻就的万顷盆景、根笔藤墨绘就的千古绝画”的【天星桥水上石林】游览约2小时，去感悟石景、水景、树景奇妙搭配组合而成的独特石景观。
                <w:br/>
                3.游览完后享用中餐，下午畅游亚洲最大的瀑布【黄果树瀑布】游览约2小时（不含扶梯单程30往返50元/人，自愿自费）。
                <w:br/>
                4.游览结束乘车返回贵阳，晚餐后送客人前往贵阳酒店休息
                <w:br/>
                *** 行程小贴士 ***
                <w:br/>
                1.在黄果树大瀑布景区内一定要穿行“水帘洞”（雨季等特殊情况可能关闭），从多个不同方位全面观赏每个角度瀑布的神奇与壮观
                <w:br/>
                2.景区内游客较多，请拍照时勿走路。黄果树为天然大瀑布，会有水溅到景区道路上，请各位游客小心湿滑，以免摔倒。如果乘坐环保车人较多请游客耐心等候，以免发生碰撞摔倒。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贵阳—荔波大·小七孔景区—荔波
                <w:br/>
              </w:t>
            </w:r>
          </w:p>
          <w:p>
            <w:pPr>
              <w:pStyle w:val="indent"/>
            </w:pPr>
            <w:r>
              <w:rPr>
                <w:rFonts w:ascii="微软雅黑" w:hAnsi="微软雅黑" w:eastAsia="微软雅黑" w:cs="微软雅黑"/>
                <w:color w:val="000000"/>
                <w:sz w:val="20"/>
                <w:szCs w:val="20"/>
              </w:rPr>
              <w:t xml:space="preserve">
                1.早餐后乘车约4小时前往荔波
                <w:br/>
                2.中餐后游览【荔波大七孔景区】（不含游船40元/人）气势磅礴的恐怖峡，鬼斧神工的天生桥，古貌犹存的大七孔石桥，险峻神奇的妖风洞；
                <w:br/>
                3.继续游览【荔波小七孔风景区】含：景区电瓶车+保险，游览约 3 小时。小七孔古桥，这是当年西南地区通往广西的唯一通道；观龟背山原始森林、野猪林漏斗森林等景点一派原始野趣：响水河层层叠叠的落差流，湍急而下，景观奇丽。三公里长的河段上，共有 68级瀑布，落差达 400 多米，犹如画的长廊。更有景区的精华景点水上森林，让你体验“湿足”的无限乐趣，而且这里富含负氧离子，是旅游界公认的一个“洗眼、洗心、洗肺”的好地方！卧龙河生态长廊，更有小九寨的美称。
                <w:br/>
                游览结束用晚餐，后乘车入住荔波酒店休息。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荔波</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荔波—下司古镇—西江千户苗寨
                <w:br/>
              </w:t>
            </w:r>
          </w:p>
          <w:p>
            <w:pPr>
              <w:pStyle w:val="indent"/>
            </w:pPr>
            <w:r>
              <w:rPr>
                <w:rFonts w:ascii="微软雅黑" w:hAnsi="微软雅黑" w:eastAsia="微软雅黑" w:cs="微软雅黑"/>
                <w:color w:val="000000"/>
                <w:sz w:val="20"/>
                <w:szCs w:val="20"/>
              </w:rPr>
              <w:t xml:space="preserve">
                1.早餐后乘车约2.5小时前往【下司古镇】下司古镇是一个水陆码头，曾经是黔中重要的物资集散地。清嘉庆十三年(1808)，下司被辟为商埠。当年镇上商贾云集，马帮成群结队，商号、货栈、会馆、餐馆遍布街头巷尾，彻夜营业，被时人誉为“小上海”。西岸大街还保留着清乾隆四十四年(1779)修建的条石铺砌成的石级大码头和小码头，以及禹王宫、观音阁等古寺、古殿宇遗址、古民居、古巷道。
                <w:br/>
                2.游览后乘车约1小时前往【西江千户苗寨】含：电瓶车+保险，带你走进苗家人的生活走街串巷，欣赏西江全景，苗寨世外桃源般优美的田园风光，浓郁的原生态少数民族风情，风雨桥的倒影，和流水一起璀璨。不知疲倦的人们，和金色的街道沐浴在迷离的温暖中，小吃，特产，银匠，酒馆，在吊脚楼下热闹起来。
                <w:br/>
                3.晚餐后前往一号风雨桥观光车乘车点，乘观光车前往观景台，俯瞰【西江千户苗寨夜景】夜幕降临，千万盏星灯亮起，星星点点，甚是壮观。
                <w:br/>
                后自行返回客栈酒店入住休息。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西江苗寨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西江—贵阳机场送机—济南
                <w:br/>
              </w:t>
            </w:r>
          </w:p>
          <w:p>
            <w:pPr>
              <w:pStyle w:val="indent"/>
            </w:pPr>
            <w:r>
              <w:rPr>
                <w:rFonts w:ascii="微软雅黑" w:hAnsi="微软雅黑" w:eastAsia="微软雅黑" w:cs="微软雅黑"/>
                <w:color w:val="000000"/>
                <w:sz w:val="20"/>
                <w:szCs w:val="20"/>
              </w:rPr>
              <w:t xml:space="preserve">
                早餐后集合，乘车返回贵阳机场，乘机返回济南，结束愉快的林城之旅~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用车：当地38座空调旅游车（有行李箱）；
                <w:br/>
                住宿：3晚网评4钻酒店+西江1晚特色客栈住宿；
                <w:br/>
                用餐：4早餐酒店含不吃不退，6正餐*2桌/餐；
                <w:br/>
                门票：黄果树门票+观光车+保险、荔波大小七孔门票套票+小七孔观光车+保险、西江门票+电瓶车+保险
                <w:br/>
                导游：提供持证中文导游服务；
                <w:br/>
                购物：无，
                <w:br/>
                自费：全程不推荐自费，可车销。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1、不含济南贵阳往返机票，不含行程中自理项目:行程中不含的餐、个人消费等。
                <w:br/>
                2、不含因单人产生的单间差，住宿按2人入住1间房核算，如出现单男单女，请补齐单房差以享用单人房间。
                <w:br/>
                3、因交通延阻、罢工、天气、飞机机器故障、航班取消或更改时间等不可抗力原因所引致的额外费用。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（作为游客与旅行社旅游合同附件的重要内容，游客在行程单上签字即为同意以下条款）
                <w:br/>
                【报价不含】：景区便民设施、酒水、个人消费、行程中备注未含的餐/住宿及门票等！请当地现付，备有说明除外。
                <w:br/>
                【产品说明】：为保障本线路产品的顺利成团，在您预订成交后，如无特殊原因，不可更改、取消，否则将按退团说明执行；请注意行程中的每一条温馨提示，请注意各景区张贴的游览须知。整个行程，到达景区后自由活动，行程中停车加水、上厕所、用餐后、上车前均为自由活动时间，当天入住酒店后也属于自由活动时间，自由活动时间请自行负责自身人生安全及财产安全。进入少数民族地区，请尊重少数民族风俗习惯，如若你自由活动期间在附近逛街商店或小卖点，请不要讨价还价后而不购买。请不要与当地人争吵及发生冲突，夜间请不要自行外出，需要帮助请及时与随团导游或旅行社联系。行程内的时间仅供参考，具体以实际行车速度及相关路况及游客游览快慢为准；沿途交通，若遇道路修缮，或许会堵车，或许会遇单边放行，请做好心理准备。行程先后顺序在实际游览中可能会调整，但景点不减少，公共交通及景区的配套设施设备的容貌及卫生状况不属于旅行社的服务质量范畴，如有意见或建议可向相关主管部门反映。
                <w:br/>
                【证件说明】：请您在签订合同的时候提供有效的身份证件以及随行人员的身份证件及姓名，行程中也请您随身携带有效期内的身份证件（国内游客：身份证、军官证，国际游客：护照），住宿及景区同样出示证件！敬请配合旅行社工作！如因个人原因没有带有效身份证件造成无法办理入住手续而造成的损失，游客自行承担责任。
                <w:br/>
                【不可抗力免责说明】：由于不可抗力等不可归责于旅行社的的客观原因或旅游者个人原因，造成旅游者经济损失的，旅行社不承担赔偿责任。如恶劣天气、自然灾害、火车延误、汽车塞车等不可抗力原因造成团队行程更改，延误、滞留或提前结束时，旅行社不承担责任。因此发生的费用增减，按未发生费用退还游客，超支费用由游客承担的办法处理。
                <w:br/>
                【住宿说明】：贵州普遍经济水平落后，住宿硬件和软件条件都有限，请不要以城市的标准来衡量，敬请谅解！行程中提到的酒店名称，为经济舒适型住宿，是非国家旅游局授牌的星级酒店，仅指旅行社行业内部评称，特别告知！同等级酒店的设施因地区不同而有较大差距，遇特殊原因（如天气，交通，地面，酒店接待能力），可能变更住宿地点，客人不可指定住任何酒店，须随团安排，标准不变。2人及以下出行（1大，1大1小，2大要求分房的）必须补房差。3人以上可补房差，旅行社不在行程中提供自然单间和拼房服务，亦不接受楼层及特殊房型指定；因计划用房，房差需于出行前团款中付清；行程内酒店住宿押金均为客人自付自退。
                <w:br/>
                【餐饮说明】：景区段所含早餐均在所住酒店就餐，中、晚餐在沿路指定餐厅就餐，但当地饮食与游客饮食习惯有一定的差异，且贵州餐饮条件相当有限，请做好心理准备，旅行社已尽心安排特色菜品，希望能合你的味口；为了保证顺利用餐，行程中所有用餐均为提前预定，如若你在行程中取消用餐，费用一律不退；
                <w:br/>
                【用车说明】：行程内用车为旅游公共交通巴士，因延线有行车公里数限制或部分路段维修，易发生堵车，发车时间均较早，行程内标注出发及行车时间均为预计，具体情况略有不同；为保证车辆制动性能，行车延途均需停车加水；行程内所有自由活动期间及行程外均不含用车。请予以理解。旅游车均按每人一正座提前一天定车，根据同团人数安排车型，空调限时开放（主要争对坡路上行中为保证动力，无法开放）；保证一人一座，不提供座次要求；若因大交通（如：航班、火车等）延误、取消、造成无法按时参加我社旅游出团计划者，需向我社交已经产生的旅游车位损失费及行程及合同约定的其它已产生费用。
                <w:br/>
                【保险说明】：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对于70岁以上游客，保险公司一般是不接受投保)，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自己在保险公司购买或委托旅行社代为购买。游客如办理旅游意外险，国内游另交10元/人，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导游服务说明】：旅行社安排随车导游一名，提供行程解说及沿途食宿安排及沿途风土人情介绍服务，为提高旅游接待水平，烦请您与我们共同督促导游人员严格遵守行业规定，有任何关于导游服务不达标的问题，敬请在第一时间反馈给旅行社，便于我们及时监督管理，改善服务。
                <w:br/>
                【健康说明】：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②游客出现急症请主动通知工作人员，旅行社将协助游客就进送往当地医疗机构检查治疗;
                <w:br/>
                ③有听力、视力障碍的游客须有健康旅伴陪同方可参团;个人有精神疾病和无行为控制能力的不能报名参团；
                <w:br/>
                ④有心、肺、脑和血液系统疾病患者以及其它不适合长途疲劳的人群以及70岁以上老人，不宜报名参加旅行社团；
                <w:br/>
                ⑤孕妇恕不接待，为了你的安全请勿隐瞒病情，后果自负。
                <w:br/>
                【安全说明】：
                <w:br/>
                ①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②景区所在地区为少数民族聚居区，在旅游中请尊重当地少数民族的宗教信仰和民俗风情；为了您的安全，请入夜后避免单独出行，个别思想开放者请不要在景区有所作为以免造成不必要的重大损失！自由活动期间，请注意保护自身人生安全及财物安全，过马路请小心；
                <w:br/>
                ③沿途停车加水或上厕所等任何一个停留地点，请你上下车注意脚下、头顶及周边安全，不要在汽车道公路边活动停留，不要与当地人发生无谓的争吵；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【甲方代表与合同变更说明】：甲方（即旅游者）签订合同的代表必须征得合同内所有游客的同意，方可代表甲方与旅行社签订合同，合同变更的相关事宜也必须由合同签订人携带合同到旅行社进行变更。
                <w:br/>
                【特别约定说明】：①行程中发生纠纷，旅游者不得以拒绝登（下）车（机、船）、入住酒店等行为拖延行程或者脱团，否则，除承担给旅行社造成的实际损失外，还要承担旅游费用20-30%的违约金。②游客投诉以在泸沽湖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团队质量说明】：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其它提醒】：少数名族地区的卫生生活习惯都与汉族有所不同，湿纸巾、个人卫生用品，饮食宜有节制，不可暴饮暴食，以免增加肠胃负担，身份证、护照（外籍人士）、银行卡(农行/建行/邮政储蓄)、信用卡、现金等（现金不要带太多）；背包、腰包(放随身重要物品),防水雨具；防寒服，旅游鞋（最好是防水旅游鞋），换洗内衣裤若干，厚棉袜若干，防晒霜（50SPFPA+以上）、太阳镜、太阳帽、润肤霜、唇膏；感冒药、肠胃药、阿斯匹林、安定、头痛粉等物品；全球通手机、相机、充电器、备用电池。
                <w:br/>
                 请您仔细阅读行程及游客须知，如有异议，请在签订本次行程计划合约前提出，协议一旦签订，旅行社即按行程内容安排接待。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2026-04-16T06:53:46+08:00</dcterms:created>
  <dcterms:modified xsi:type="dcterms:W3CDTF">2026-04-16T06:53:46+08:00</dcterms:modified>
</cp:coreProperties>
</file>

<file path=docProps/custom.xml><?xml version="1.0" encoding="utf-8"?>
<Properties xmlns="http://schemas.openxmlformats.org/officeDocument/2006/custom-properties" xmlns:vt="http://schemas.openxmlformats.org/officeDocument/2006/docPropsVTypes"/>
</file>