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【京城壹号】北京大巴半卧四日游行程单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31655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济宁市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山东-北京</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山东-北京
                <w:br/>
              </w:t>
            </w:r>
          </w:p>
          <w:p>
            <w:pPr>
              <w:pStyle w:val="indent"/>
            </w:pPr>
            <w:r>
              <w:rPr>
                <w:rFonts w:ascii="微软雅黑" w:hAnsi="微软雅黑" w:eastAsia="微软雅黑" w:cs="微软雅黑"/>
                <w:color w:val="000000"/>
                <w:sz w:val="20"/>
                <w:szCs w:val="20"/>
              </w:rPr>
              <w:t xml:space="preserve">
                指定时间，地点乘坐大巴车抵达北京，游览世界上最大的皇家园林—【颐和园】（赠送讲解耳麦使用），颐和园为中国清朝时期皇家园林，前身为清漪园，以昆明湖万寿山为基址，以杭州西湖为蓝本，汲取江南园林的设计手法而建成的一座大型的山水园林，也是保存最完整的一座皇家御苑，被誉为＂皇家园林博物馆＂。昆明湖中，宏大的十七孔桥如长虹偃月倒映水面，婉婷曲折的西堤犹如一条翠绿的飘带，萦带南北，横绝天汉，堤上六桥，婀娜多姿，形态互译，乾隆皇帝曾三次为其母祝寿。参观【奥林匹克公园】感受2008年奥运建筑的壮观、拿起相机记录曾经的奥运辉煌！参观【鸟巢外景】、【水立方外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山东-北京
                <w:br/>
              </w:t>
            </w:r>
          </w:p>
          <w:p>
            <w:pPr>
              <w:pStyle w:val="indent"/>
            </w:pPr>
            <w:r>
              <w:rPr>
                <w:rFonts w:ascii="微软雅黑" w:hAnsi="微软雅黑" w:eastAsia="微软雅黑" w:cs="微软雅黑"/>
                <w:color w:val="000000"/>
                <w:sz w:val="20"/>
                <w:szCs w:val="20"/>
              </w:rPr>
              <w:t xml:space="preserve">
                早餐后游览世界上最大的城市中心广场【天安门广场】，观看庄重的【升旗仪式】后外观【毛主席纪念堂】。
                <w:br/>
                <w:br/>
                ①毛主席纪念堂于2026年3月16日至8月31日进行内部维护施工，暂停对外开放。以上为官方公告
                <w:br/>
                <w:br/>
                ②由于升旗仪式时间较早，为了不影响您的体验度，出发时间较早，敬请谅解。升旗仪式属赠送项目，我社将尽全力预约，若预约不上，则取消观看，不再另行通知，请理解。
                <w:br/>
                <w:br/>
                游【故宫博物院】（含首道大门票，不含景点内小门票，故宫限流，门票需要提前七天预约，游客至少提前七天报名。如预约不上则退门票差价60元/人。游客可自行预约前往游览国家4A级景区【景山公园】（门票自理），景山公园是全北京唯一可俯瞰故宫全景的地方）作为“世界五大宫之首”，这里不仅有雄伟壮观的太和殿、乾清宫，更藏有近100万件珍贵文物，国家一级文物就有上万件之多。游“中轴三殿”太和殿、中和殿、保和殿，解密故宫最恢弘的建筑，回溯古代典礼那些大场面。
                <w:br/>
                <w:br/>
                参观【中国科学技术馆】中国科学技术馆以科学教育为主要功能，通过科学性、知识性、互动性相结合的展览展品和参与体验式的教育活动，反映科学原理及技术应用，鼓励公众探索实践，不仅普及科学知识，而且注重传播科学思想、科学方法和科学精神。在开展基于展览的教育活动同时，还组织各种科学实践和培训实验，让观众通过亲身参与，加深对科学与技术的理解和感悟，激发对科学的兴趣和好奇心，在潜移默化中提高科学素质。
                <w:br/>
                <w:br/>
                游览【前门大街】前门大街位于北京市中心南侧，自古就是北京有名的商业街。如今也有多家餐馆、店铺，还有各地的小吃汇集，适合逛街购物、享用美食。另外街上建筑都很古老，搭配牌坊、老招牌、红灯笼等，很有老北京的味道。游玩这里，首先比较重要的事情就是享用传统美食。步行街及周边胡同里有全聚德、便宜坊、东来顺、六必居等众多的餐厅，可以吃到烤鸭、涮羊肉等多种传统美食，而且这些餐厅属于全城统一价，不会比外面贵，相反更加正宗，所以一定要选一家好好尝尝。除了大餐厅外，街边还有很多小吃和糕点店铺，如马迭尔冰棍、北京老酸奶、稻香村、都一处等，不过一般都比外面贵一点，稍微尝试一下可以，若要采购回去做礼物，推荐去其他地方的分店购买。另外，街上还有哈根达斯、星巴克、肯德基等国外的咖啡馆、快餐店品牌可以选择。逛【大栅栏】大栅栏位于天安门西南侧，是北京有名的古老街市和繁华的商业闹市区，更是京城文化的缩影和精华。街区内的购物、餐饮、娱乐等店铺鳞次栉比，各家商户分列其间，是娱乐逛街、品尝美食、感受北京文化的必选之地。
                <w:br/>
                <w:br/>
                <w:br/>
                <w:br/>
                温馨提示：
                <w:br/>
                <w:br/>
                1、故宫博物院门票每天官网限量发售，需提前7日实名制预约，若预约不上不再受理由此产生的任何投诉，敬请了解。
                <w:br/>
                <w:br/>
                2、北京景点需要刷二代身份证方可入内，请您务必携带好身份证件，若因您未带身份证件造成无法入内的情况，后果由您自行承担，如学生儿童没有身份证件的请携带户口簿或者护照进入景区。
                <w:br/>
                <w:br/>
                3、二环内交通管制严格明确，禁止外地旅游大巴车通行，故本日进二环将换乘当地京牌巴士摆渡，由此产生的费用我社已包含。
                <w:br/>
                <w:br/>
                4、故宫内禁止导游使用扩音器或大声讲解，需使用讲解器，讲解器30元/人费用我社已包含。
                <w:br/>
                <w:br/>
                5、当天行程景点位于北京古老中轴线上，全天以步行为主，走路时间相对较多，请您一定穿舒适的鞋子。因体力消耗较大，建议自备一些食品和水。如有排队现象，请耐心等候，谢谢配合及理解！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 -北京
                <w:br/>
              </w:t>
            </w:r>
          </w:p>
          <w:p>
            <w:pPr>
              <w:pStyle w:val="indent"/>
            </w:pPr>
            <w:r>
              <w:rPr>
                <w:rFonts w:ascii="微软雅黑" w:hAnsi="微软雅黑" w:eastAsia="微软雅黑" w:cs="微软雅黑"/>
                <w:color w:val="000000"/>
                <w:sz w:val="20"/>
                <w:szCs w:val="20"/>
              </w:rPr>
              <w:t xml:space="preserve">
                早餐后，游览世界八大奇迹之一的—【八达岭长城】，登上高高的烽火台，感受不到长城非好汉的豪情壮志！游览【魅力京城】（90分钟左右），拥有最丰富的北京特产展示区、体验-舌尖上的非遗-驰名中外的全聚德烤鸭、酸甜可口的北京果脯，都是地道的老北京味道；指尖上的非遗“京作珐琅银器、国石朱砂”是中华传统文化的弘扬，北京昌平特产纯天然植物研究，是宫廷秘方与现代科技的融合。观看【大型奥运杂技演出】视觉的震撼让您耳目一新，为之惊叹。奥运杂技演出以高难的技巧动作与卓越的艺术表演闻名于世，当得起“完美”二字。杂技表演以中国特色为最大亮点，从转盘子到蹬花瓶，从高空技巧到徒手劈砖，中国杂技拥有非常深厚的文化渊源和底蕴。外观【清华大学】或【北京大学】感受高等学府浓厚的学习氛围。特别赠送【学士服拍照留念】【校徽一枚】【高校学子校外面对面交流】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北京-山东
                <w:br/>
              </w:t>
            </w:r>
          </w:p>
          <w:p>
            <w:pPr>
              <w:pStyle w:val="indent"/>
            </w:pPr>
            <w:r>
              <w:rPr>
                <w:rFonts w:ascii="微软雅黑" w:hAnsi="微软雅黑" w:eastAsia="微软雅黑" w:cs="微软雅黑"/>
                <w:color w:val="000000"/>
                <w:sz w:val="20"/>
                <w:szCs w:val="20"/>
              </w:rPr>
              <w:t xml:space="preserve">
                早餐后，游览-【天坛】（天坛通票），天坛是明、清两朝皇帝祭天、求雨和祈祷丰年的专用祭坛，是全国著名的古建筑。坛域北呈圆形，南为方形，寓意“天圆地方”，整个天坛分为内坛、外坛两部分，祈年殿、回音壁等耳熟能详的建筑都位于内坛。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住宿：主城区网评华住会旗下三钻酒店双人间，不提供单房差。
                <w:br/>
                <w:br/>
                交通：空调旅游车（1人1正座）、按报名先后顺序排座、按最终人数安排车型
                <w:br/>
                <w:br/>
                门票：含景点第一大门票（不含景点内小门票、景交）
                <w:br/>
                <w:br/>
                保险：旅行社责任险+旅游意外险
                <w:br/>
                <w:br/>
                导游：全程导游服务
                <w:br/>
                <w:br/>
                用餐：3早4正、早餐升级包子鸡蛋粥、正餐自助餐+前门老根饭庄+当地风味餐+便宜坊烤鸭餐
                <w:br/>
                <w:br/>
                购物：土特产超市不算做购物店
                <w:br/>
                <w:br/>
                儿童报价：6周岁以下只含车位、半餐、导服，其余均不含，产生费用自理。
                <w:br/>
                学生报价：18周岁凭身份证等有效证件执行学生报价，18-22周岁必需凭有效学生证等证件执行学生报价，否则需按照成人补齐差价。
                <w:br/>
                <w:br/>
                <w:br/>
                <w:br/>
                备注：
                <w:br/>
                <w:br/>
                ①团队接待质量：行程中出现任何问题，请及时反映，当时处理，我社不受理返程后的投诉。
                <w:br/>
                <w:br/>
                ②导游可根据景区、交通、天气等实际情况对景点游览顺序有所调换，敬请谅解。旅游旺季或因天气、路况等遇上路上堵车等耽误游览时间，属不可抗力因素，不做赔偿，请游客多加谅解！景区小交通不算自费项目。赠送景点或项目不去费用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1、自由活动期间交通费、餐费、等私人费用；
                <w:br/>
                <w:br/>
                2、不提供自然单间，产生单房差或加床费用自理。
                <w:br/>
                <w:br/>
                3、行程中未提到的其它费用：景区小交通、景区收费区域、行程中未包含的餐。
                <w:br/>
                <w:br/>
                4、因交通延误、取消等意外事件或不可抗力原因导致的额外费用。
                <w:br/>
                <w:br/>
                北京门票预约不易，需要加班加点抢票。如预约成功后取消位子，需缴纳450元/人车损费用。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1、假期北京景点门票紧张，需要提前7天预约，如预约不上客人可转期或者退团或者退景点门票费用，请知悉！客人出团前一天下午18：00之前，我社会通知集合时间，请耐心等待；
                <w:br/>
                <w:br/>
                2、此团为散客拼团，沿途接送站点较多，或有小车接送，请大家互相体谅；
                <w:br/>
                <w:br/>
                3、因北京旅游需早出发，故早餐均为宾馆打包，请客人理解；
                <w:br/>
                <w:br/>
                4、北京景点实行二代身份证实名制购票，请客人一定要携带身份证件才能进入景点游览，如因客人自身原因未带身份证件或身份证号提供错误造成无法进入景点的情况，客人自行承担后果，如学生儿童没有身份证件的请带户口簿原件；报名时请务必提供准确姓名、身份证号（儿童也要提供），并选定上车站点，上车地点一经选定不得随意更改。
                <w:br/>
                <w:br/>
                5、在旅游期间，个人贵重物品由游客本人随身携带，妥善保管，不要离开自己视线范围；
                <w:br/>
                <w:br/>
                6、如客人因个人原因临时放弃旅游景点、用餐、住宿等费用，恕不退还，。如因天气或交通等不可抗力因素额外产生费用，我社尽力协调，但不承担；旅行社在不减少景点的情况下可权根据实际情况适当调整行程顺序；
                <w:br/>
                <w:br/>
                7、游客对接待服务质量有异议，请团队结束前提出，我社将核实情况及时协商解决，如返程后，再提出异议我社不予处理。
                <w:br/>
                8、此行程为优惠后价格，所有优惠证件不退 。
                <w:br/>
                <w:br/>
                9、免责声明：凡报名参加本线路者均视为具有完全民事行为能力的人，行程中的活动属于自愿自助行为，如在活动中发生人身损害后果，损害人请向本人投保的保险公司进行索赔，本活动组织者、领队或导游不承担意外责任和任何法律责任。活动开始后，本声明将自动生效并表明你接受本声明！
                <w:br/>
                <w:br/>
                因接待能力有限，以下游客谢绝参团，如隐瞒事实报名参团，产生任何后果自负：
                <w:br/>
                <w:br/>
                1）身体健康状况不佳者、身体残障者、有心理健康或精神健康问题者；
                <w:br/>
                <w:br/>
                2）怀有身孕的游客；
                <w:br/>
                <w:br/>
                3）其它不适合散拼跟团游的状况者。
                <w:br/>
                <w:br/>
                4）70周岁-74周岁之间的游客，报名参团需签订《免责声明》，并有60周岁以下成年家属陪同。
                <w:br/>
                <w:br/>
                凡报名参加本线路者均视为具有完全民事行为能力的人，行程中的活动属于自愿自助行为，如在活动中发生人身损害后果，损害人请向本人投保的保险公司进行索赔，本活动组织者、领队或导游不承担意外责任和任何法律责任。活动开始后，本声明将自动生效并表明你接受本声明！
                <w:br/>
                <w:br/>
                技术支持 - 通途微信系统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2026-04-16T06:54:55+08:00</dcterms:created>
  <dcterms:modified xsi:type="dcterms:W3CDTF">2026-04-16T06:54:55+08:00</dcterms:modified>
</cp:coreProperties>
</file>

<file path=docProps/custom.xml><?xml version="1.0" encoding="utf-8"?>
<Properties xmlns="http://schemas.openxmlformats.org/officeDocument/2006/custom-properties" xmlns:vt="http://schemas.openxmlformats.org/officeDocument/2006/docPropsVTypes"/>
</file>