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大巴【风起洛阳】龙门石窟、龙潭大峡谷、隋唐洛阳城、洛邑古城“天女散花”、少林寺纯玩3日行程单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太行山小王子-HE17757023035R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河南省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线路亮点：
                <w:br/>
                畅游三大5A景+网红洛阳打卡点；
                <w:br/>
                <w:br/>
                龙门石窟（5A）
                <w:br/>
                <w:br/>
                龙潭大峡谷（5A）
                <w:br/>
                <w:br/>
                少林寺（5A）
                <w:br/>
                <w:br/>
                隋唐洛阳城（应天门、天堂明堂、九洲池）
                <w:br/>
                <w:br/>
                洛邑古城“天女散花”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济南--洛阳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早指定地点集合出发，赴“文化河南，壮美中原”河南省，赴世界文化遗产、国家AAAAA级景区、“天下第一名刹”【少林寺】参观游览：
                <w:br/>
                <w:br/>
                ★少林寺（5A）
                <w:br/>
                <w:br/>
                参观天王殿、大雄宝殿、方丈室、千佛殿、历代高僧的埋葬地---塔林等景点，观看精彩的少林武术表演，普生堂问药，
                <w:br/>
                <w:br/>
                游览千年古刹【少林常住院】，品味少林文化，学正宗少林功夫等。赏“天下武功出少林”的少林武僧武术表演，
                <w:br/>
                <w:br/>
                参观中国最大的古墓建筑群【塔林】，占地约21000多平方米。有唐以来历代古塔230余座，是国内最大的塔林，有砖、石和砖石混合结构的各类墓塔。其中，唐塔2座、宋塔2座。金塔10座、元塔46座、明塔148座。有单层单檐塔、单层密檐塔、印度窣堵坡塔和各式喇嘛塔等。式样繁多，造型各异，是综合研究我国古代砖石建筑和雕刻艺术的宝库。
                <w:br/>
                <w:br/>
                🚌后乘巴士赴世界历史文化名城、中国十三朝古都【洛阳】，入住酒店：
                <w:br/>
                <w:br/>
                🆓晚上可自由打卡网红夜景景点：以下景点网红夜景游览【三五结伴，自由行】（可寻团购九洲池大型网红实景演艺【风舞神都】观赏票
                <w:br/>
                <w:br/>
                参观【隋唐洛阳城（应天门/天堂明堂/九洲池）】
                <w:br/>
                <w:br/>
                参观十三朝古都洛阳遗址【隋唐洛阳城国家遗址公园】（产生门票或套票自愿自理），感受繁华洛阳城！公元688年春，武后排斥众议，拆除东都洛阳宫的正殿乾元殿（即隋之乾阳殿），在其地建【明堂】。以后又在明堂之北隋大业殿处建高五层的【天堂】，以贮巨大的佛像。明堂、天堂的建造，一改宫中主殿为单层的传统，极大地改变了洛阳宫的面貌和立体轮廓，是唐代宫殿建设上的大事。【应天门】是隋唐洛阳城宫城的正南门，历史上的应天门规模宏伟，气势浩大，其“两重观，三出阙”是中国古代礼制中，最能彰显天子身份和地位的建筑形制。超多明星也来过这里，轻松GET明星同款打卡地。【九洲池】隋唐洛阳城 · 宫城——紫微城内重要的皇家池苑，荟萃了唐宋园林建筑艺术的精华，是中国古代皇家园林的杰出典范。 【夜游九洲池】更是游洛阳必打卡之地，汉服表演、夜景灯光秀为您提供穿越盛唐的时空盛宴。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洛阳一天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早餐后，赴世界地质公园、国家AAAAA级风景名胜区、享有“中国嶂谷第一峡”、“峡谷绝品”的【龙潭大峡谷】：
                <w:br/>
                <w:br/>
                ★龙潭大峡谷（5A）
                <w:br/>
                <w:br/>
                六大自然谜团（水往高处流、佛光罗汉崖、巨人指纹、石上天书、蝴蝶泉、仙人足迹）
                <w:br/>
                <w:br/>
                七大幽潭瀑布（五龙潭、龙涎潭、青龙潭、黑龙潭、卧龙潭、阴阳潭、芦苇潭）
                <w:br/>
                <w:br/>
                八大自然奇观（绝世天碑、石上春秋、石龛瓮谷、波纹巨石、山崩地裂、通灵巷谷、喜鹊迎宾、银链挂天）
                <w:br/>
                <w:br/>
                船游高峡幽谷，红岩绝壁，飞瀑幽潭，奇石绿荫，组成世界上罕见的山水画廊，让人叹为观止、流连忘返。
                <w:br/>
                <w:br/>
                ★洛阳【牡丹园】
                <w:br/>
                <w:br/>
                前往洛阳【牡丹园】，赏洛阳牡丹，“唯有牡丹真国色，花开时节动京城”，为多年生落叶小灌木。洛阳是十三朝古都，有“千年帝都，牡丹花城”的美誉。“洛阳地脉花最宜，牡丹尤为天下奇。”其栽培始于隋，鼎盛于唐，宋时甲于天下。它雍容华贵、国色天香、富丽堂皇，寓意吉祥富贵、繁荣昌盛，是华夏民族兴旺发达、美好幸福的象征。洛阳牡丹花朵硕大，品种繁多，花色奇绝，有红、白、粉、黄、紫、蓝、绿、黑及复色9大色系、10种花型、1000多个品种。花开时节，洛阳城花海人潮，竞睹牡丹倩姿芳容。
                <w:br/>
                <w:br/>
                🚌参观神都洛阳网红打卡地【洛邑古城】，适时参观网红表演“天女散花”，感受繁华洛阳城！
                <w:br/>
                <w:br/>
                洛邑古城位于洛阳市老城区，这里极具古韵，拥有众多历史遗迹。“洛邑”是洛阳古时的旧称，历经十三朝古都，行走在洛邑古城内，城墙、古院、老树等，每一处都令人沉醉。文峰塔、文庙、妥灵宫等遗址，更是体现了洛阳深厚的历史文化底蕴。景区内洛阳知名美食‘老洛阳面馆’等食肆林立，可以品尝下当地风味的美食小吃。提示：洛邑古城平日免费，国家法定假期若产生门票需自理。
                <w:br/>
                <w:br/>
                🚌晚餐后，入住酒店。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商务酒店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洛阳---济南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早餐后，参观游览世界文化遗产、国家5A级景区、中国三大石窟艺术宝库之一【龙门石窟】
                <w:br/>
                <w:br/>
                ★龙门石窟（5A）
                <w:br/>
                <w:br/>
                始开凿于北魏孝文帝迁都洛阳（公元494年）前后，后来，历经东西魏、北齐、北周，到隋唐至宋等朝代又连续大规模营造达400余年之久。密布于伊水东西两山的峭壁上，南北长达1公里，共有97000余尊佛像，最大的佛像高达17.14米，最小的仅有2厘米。
                <w:br/>
                <w:br/>
                中国古代佛教石窟艺术的三大石刻艺术宝库，世界文化遗产：（代表洞窟：卢舍那大佛、潜溪寺、宾阳洞、万佛洞、摩崖三佛龛、以及龙门石窟经典作品奉先寺），佛光普照一“精舍绕层阿，千龛邻峭壁”，当这些屹立千年的佛像遇上春日的美景，心中便开出了朵朵莲花，恬静而圣洁。轻闭双眸，明心静气，在奉先寺前上一柱心香，感受这人间最美的春花佛。
                <w:br/>
                <w:br/>
                🚌后乘巴士返回温馨的家！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交通：济南／河南往返空调旅游车；
                <w:br/>
                <w:br/>
                1人1正座，不排列乘车座位顺序
                <w:br/>
                <w:br/>
                2+1航空座椅巴士，根据报名时间顺序，排列座位顺序
                <w:br/>
                <w:br/>
                03.住宿：洛阳市区商务酒店标准间
                <w:br/>
                <w:br/>
                含空调、电视、独卫，请务必携带身份证入住
                <w:br/>
                <w:br/>
                如产生单房差均由客人承担
                <w:br/>
                <w:br/>
                04.用餐：2早餐；
                <w:br/>
                <w:br/>
                不含正餐，自由品尝中原美食
                <w:br/>
                <w:br/>
                不占床不含早餐，若产生早餐，自行自理
                <w:br/>
                <w:br/>
                导游推荐自费：正餐40元/人/餐（自愿）
                <w:br/>
                <w:br/>
                推荐正餐一般10人每桌，10菜1汤，不含酒水
                <w:br/>
                <w:br/>
                05.导服：全程优质导游服务；
                <w:br/>
                <w:br/>
                全程一般一车一导，全程管家式服务
                <w:br/>
                <w:br/>
                06.保险：旅行社责任险；
                <w:br/>
                <w:br/>
                赠送旅游意外险。并且强烈建议客人自行购买旅游意外险
                <w:br/>
                <w:br/>
                07.购物：全程高端纯玩无购物；
                <w:br/>
                <w:br/>
                0购物，土特产超市也没有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龙潭大峡谷门票+游船+景交140
                <w:br/>
                少林寺门票80元
                <w:br/>
                龙门石窟门票90元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报价不含，自愿自理项目：
                <w:br/>
                <w:br/>
                龙门石窟：双程电瓶车20 元/人（自愿自理）；
                <w:br/>
                <w:br/>
                少林寺：单程电瓶车15元/人（自愿自理）； 
                <w:br/>
                <w:br/>
                隋唐洛阳城（应天门/天堂明堂/九洲池）门票、《凤舞神都》实景演艺观赏票（自愿自理）
                <w:br/>
                <w:br/>
                ★报价不含，禁用扩音器喇叭讲解的景区，全程需使用入耳式耳机讲解器听导游讲解：
                <w:br/>
                <w:br/>
                龙门石窟耳机讲解器30元（自愿自理）
                <w:br/>
                <w:br/>
                少林寺耳机讲解器30元（自愿自理）
                <w:br/>
                <w:br/>
                ★注：龙门、少林为世界文化遗产，景区不允许导游使用扩音器喇叭，建议租用景区微型耳麦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打印日期：2026-04-09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2026-04-09T20:13:44+08:00</dcterms:created>
  <dcterms:modified xsi:type="dcterms:W3CDTF">2026-04-09T20:13:44+08:00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