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【极致江西】南昌双飞6天行程单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庐山三叠泉/东林大佛/石钟山/景德镇/三清山/婺源/望仙谷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JX1775288339QU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产品特色：20人封顶VIP团，全新2+1陆地头等舱（满13人升级），一价全含0自费0购物，导游一团到底。
                <w:br/>
                住宿升级：2晚携程四钻酒店+1晚望仙谷外中端民宿+升级2晚五钻酒店，婺源指定五钻特色徽派民宿酒店【阅徽堂】
                <w:br/>
                用餐升级：升级当地若干个特色餐
                <w:br/>
                精华景点一网打尽：庐山三叠泉/东林大佛/石钟山/景德镇御窑厂/陶溪川/三清山/婺源篁岭/弦高古城/望仙谷；
                <w:br/>
                无忧对接：当地24小时接送站服务；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济南-南昌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坐飞机（航班待定，不指定航班，以实际出票为准），前往英雄城，革命圣地，江西省会--【南昌】（根据抵达时间，安排接站送至酒店入住）。南昌：古称豫章、洪都。因“昌大南疆、南方昌盛”而得名。初唐四杰王勃在《滕王阁序》中称其为“物华天宝、人杰地灵”之地。南昌曾荣获国家创新型城市、国际花园城市、国家园林城市、国家卫生城市、被美国《新闻周刊》评选为“世界十大最具经济活力城市”。抵达后专人接站，入住地方酒店休息。
                <w:br/>
                <w:br/>
                备注：⭐根据抵达实间，晚上可自行前往参观游览【秋水广场】（搭乘地铁一号线至秋水广场站即可）：位于赣江之滨，与滕王阁隔江相望，再现了千古名篇《滕王阁序》中的"落霞与孤鹜齐飞，秋水共长天一色"的意境--秋水广场正是由此而得名。红谷滩秋水广场上音乐灯光喷泉引人注目，是亚洲最大的音乐喷泉群，喷水池面积1.2万平方米，主喷高度达128米，是南昌市一靓丽景观。人们可一边欣赏音乐一边观看滕王阁美景。
                <w:br/>
                <w:br/>
                ⭐ 带团导游、接站人员当天会与您取得联系，请保持电话通畅，注意查收电话或短信。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南昌-三清山-望仙谷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世界自然与文化双重遗产地【三清山】（车程约4.5小时），游览"西太平洋边缘最美丽的花岗岩，“中国最美的五大峰林"之一”【三清山风景区】（往返索道125元/人已含）节假日人多，因此导游会安排早点出发，提前购票后不得退票，敬请客人谅解，世界自然遗产、世界地质公园、国家AAAAA级旅游区、国家级风景名胜区。三清山风景名胜区展示了独特花岗岩石柱和山峰，创造了世界上独一无二的景观，呈现了引人入胜的自然美。景区内千峰竞秀、万壑奔流、古树茂盛、珍禽栖息，终年云缠雾绕，充满仙风神韵，被誉“世界最美的山”，游览【西海岸景区】在海拔1600米的山间行走在长达3600米的高空栈道，观赏石人负松、猴王观抱、妈祖导航等景点，远眺万寿园景区：老道拜月、玉兔奔月、观音渡海、乌龟赛跑，【南清园景区】南清园景区全程3.5公里，其中有神龙戏松、一线天、司春女神、玉虚峰、巨蟒出山、狐狸啃鸡、玉女开怀、禹皇顶等景点，游毕后缆车下山。
                <w:br/>
                <w:br/>
                                      乘车前往抖音打卡热门地——【望仙谷】欣赏夜景，游览景区内【青云桥】这是一座单拱钢结构大桥，跨度35米。在青云桥这个位置，原来有一座木质的微拱桥，因为年份久远已经毁坏了。微拱桥因为弧度小，走在上面好像走平地一样，不知不觉中就来到了桥顶，有点“平步青云”的感觉，取这个好彩头，得名青云桥。【寻仙路】过了青云桥，再踏青云梯，从此鸿运当头。寻仙路， 既有青石板路，也有峡谷栈道，顺应天然的地形，曲折回转，蜿蜒在九牛峡谷之中。山里的步道从古至今用的都是这种很粗糙的毛石，具有防滑的作用，这也是我们古代工匠智慧的体现。栈道沿途鸟声啾啾，水声潺潺，四时之景也各有不同。【廊桥】沿河而建的这座建筑 叫廊桥，是典型的江西风雨廊桥的形态， 桥体采用了抬梁式架构，在立柱上架梁，梁上又抬梁，层层叠落一直到屋脊，各个梁头上再架上檩条同来承托屋椽，结构和工艺十分复杂【三叠水】是两条溪交汇的地方，一条是发源于高南峰的西坑溪，一条是发源于西高峰的方村 溪，在这里可以看到独特的叠水景观三叠水。【白鹤崖】相传女娲修炼五彩石去补天，在补天的过程中，有一些补天石掉落了下来，其中一块就砸在上饶这个地方，砸出了灵山。“一方民俗乐一方人”，这里这里的民俗文化丰富多彩，桥灯、庙会、傩舞、板龙灯，稻米习俗.人 文风情引人注目；（晚餐自理，自由品尝小镇特色小吃）。指定时间集合，乘坐大巴前往酒店入住休息。
                <w:br/>
                <w:br/>
                （温馨提示：鉴于当天望仙谷内安排观赏夜景，故抵达酒店时间相对较晚，敬请理解）。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望仙谷外民宿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望仙谷-婺源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早餐后乘车前往中国最美的乡村——【婺源】（车程约1.5小时），抵达后游览梯云人家•梦幻田园、“挂在坡上山村” —【篁岭】（赠送篁岭索道，赠送景点不去不退）（游览时间约2.5小时）：乘观光索道上山，游览以“晒秋”闻名的婺源篁岭民俗景区，被誉为中国最美符号，周边梯田覆叠白云环绕。春季千亩梯田油菜花，漫山遍野的新绿、嫩黄，震撼视觉冲击。【天街】民居围绕水口呈扇形梯状错落排布，U形村落带您体验南方的“布达拉宫”。徽式商铺林立，前店后坊，一幅流动的缩写版“清明上河图”。家家户户屋顶晒盘云集，绘就出一幅“晒秋人家”风情画。【卧云桥、垒心桥】索桥似玉带将两岸的梯田串接，体验百米高空玻璃栈道。俯看脚下梯田油菜花，感受未有过的油菜花。在观景台上你可以拿出相机拍下美景，走进梯田油菜花感受人在花海中的神话。【百花谷】欣赏紫色花海薰衣草、三角梅、玫瑰、孔雀草花、紫薇花等美景，近距离欣赏花海世界，形成“窗衔篁岭千叶匾，门聚梯田万亩花”的美景。驿道文化为主题打造，在天然氧吧的田园中享受“乡村慢生活”的惬意。前往游览生态绿洲【月亮湾】（赠送竹筏体验，赠送景点不去不退）月亮湾因恰如月亮的形态；深得游客喜爱，一弯如月的小岛、水墨婺源的经典代表、摄影者的天堂。放眼望去一湾湖水如弯月静卧水面，袖珍的小岛，翠绿的湖水，静谧流淌。笼罩在晨雾中的山峦跌宕起伏，山下黛瓦白墙组成的古村落在袅袅炊烟中呈现。
                <w:br/>
                <w:br/>
                  后前往弦高古镇，【弦高古城】西湖荡历史文化街区坐落于婺源县城中南部，这里曾是千年前的县治所在，地形得天独厚，背倚青山，前临蜿蜒如带的水系，是契合徽州传统文化中“一堂山水”理念的风水宝地。漫步街巷中，市级非遗查酒的醇厚在舌尖绽放；转角处，看国家级非遗“婺源三雕”镌刻岁月，甲路伞撑起江南诗意，一幅古韵画卷在眼前徐徐铺展。穿过北门街的青石板路，一脚踏进先儒街，仿佛跌入了美食的梦幻乐园。街道两旁，蒸腾的热气裹挟着诱人香气扑面而来，此起彼伏的吆喝声、滋滋作响的煎炒声交织成曲。馄饨晶莹剔透，炸串香气四溢，特色小吃琳琅满目，浓浓的烟火气里，满是令人垂涎的人间风味。
                <w:br/>
                <w:br/>
                  结束后前往酒店入住休息。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婺源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婺源-景德镇-庐山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以瓷器驰名中外的景德镇（车程约1.5小时）——它有1700多年的历史，为我国古代四大名镇之一，宋代以景德镇瓷器闻名于世，因制瓷业发达，有“瓷都”之称。游【陶溪川文创街区】前身是宇宙瓷厂，随着时代的发展，华丽转身变成了一个创意园区。是景德镇的文化新地标、城市新名片。漫步在陶溪川，随处抬头就能看到几根大烟囱。老厂房有些空房子可以进去探险拍片，梵高名作《星月夜》在这里铺满了一面墙，也是到此必到的一个打卡点；陶溪川美术馆也值得去逛逛，还有些有创意的小店,随便逛逛也许就发现一些中意的小东西。有格调的餐厅和咖啡馆也非常多，逛累了就进去坐坐吧（游览约1小时）；参观景德镇【御窑厂】也称“御窑国家遗址公园” 该遗址地下遗存极为丰富，所产瓷器称“官窑器”。已出土元代官窑瓷器和大量明代的各类器皿，成为中华古代文明的共同记忆。现已发掘多处元明清官窑遗址，里面值得看的还是景德镇博物馆，博物馆陈列了景德镇从古至今的历史，制陶的工艺顺序、瓷器品种，釉的分类和历史，可全面了解景德镇这个千年文化瓷都,也是现在景德镇的新晋网红打卡点（游览约1.5小时）。景德镇【雕塑瓷厂】游客打卡之地；这里，历史与现实、工业与艺术和谐地交融在一起，成为景德镇陶瓷文化创意产业的一个新地（游览时间40分钟）。
                <w:br/>
                <w:br/>
                                 乘车前往中国第一大淡水湖--鄱阳湖(车程约1.5小时)，游苏轼《石钟山记》—【石钟山】石钟山地势险要，陡峭峥嵘，因控扼长江及鄱阳湖，居高临下，进可攻，退可守，号称“江湖锁钥”，自古即为军事要塞，成为兵家必争之地。登临山上，既可远眺庐山烟云；又可近睹江湖清浊。后乘船游览鄱阳湖和长江交汇处形成的天然绝景【江湖两色】，（游船50元/人已含）江水西来浑浊，湖水南来清澈，在千古名山石钟山下形成一条延绵50余里的清浊分界线，吸引了众多游客前来观赏。乘车赴九江。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庐山-南昌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庐山【三叠泉】（车程约1小时），(往返电瓶车20元/人已含)，被称为"世界上最壮丽最优美的喀斯特瀑布"，为古今登庐山的游客必到之地。三叠泉瀑布总落差为155米。一叠直垂，水从20多米的簸箕背上一倾而下;二叠弯曲如弓形;三叠最为壮观，高50米，直泻入潭中。站在泉下抬头仰望，三叠泉抛珠溅玉，宛如白鹭上下争飞。如果是暮春初夏多雨季节，飞瀑如发怒的玉龙，声如雷鸣，令人叹为观止。三叠泉高崖险峻，峡谷幽深，集名山大川雄、幽、奇、险于一处，有原始质朴自然之美景。 三叠泉旁有观瀑亭，建在峭崖上，同瀑布遥遥相望，从观瀑亭可俯瞰瀑布和峡谷全景。从观瀑亭下来，可欣赏到"观音洞"和"观音崖"等景点。（游览约3小时），中餐后乘车赴【东林大佛】（车程约1.5小时）由大佛、莲台及穹顶宝盖三部分组成，为目前全球最高的一尊带宝盖的露天阿弥陀佛接引贴金铜像。佛像高48米，是由299.4吨铜，内融黄金48公斤制作而成。299吨铜身镶嵌黄金白银，其81米莲花宝盖象征修行之路。佛陀慈目垂视、前倾接引的独特姿态，历经30余次修改，融合古今中外造像精华，以极致工艺传递阿弥陀佛救渡众生的悲愿。（游览约1.5小时）  后乘车前往南昌（车程约2小时），自由活动，入住酒店。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南昌-济南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指定时间专人送机前往南昌机场，乘坐飞机返回济南（返程登机牌请游客朋友凭身份证直接在值机柜台办理）；
                <w:br/>
                <w:br/>
                  航班待定，不指定航班，以实际出票为准。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交通标准：济南-南昌往返经济舱，当地正规空调旅游大巴（一人一座）；（15人以下换18座空调旅游车、6人以下换9座空调商务车）
                <w:br/>
                住宿标准：南昌2晚四钻酒店住宿+1晚望仙谷外民宿+九江/婺源升级两晚五钻酒店
                <w:br/>
                <w:br/>
                用餐标准：团队用餐（含5早6正，正50元/人，正餐十人一围、八菜一汤，人数减少菜数则相应调整）
                <w:br/>
                景点门票：三叠泉大门票、三叠泉观光车、御窑厂大门票、三清山大门票、三清山往返索道、望仙谷门票（赠送景点不去不退）、篁岭含门票索道。
                <w:br/>
                导游安排：包含当地导游服务费
                <w:br/>
                儿童收费（1.2米以下）：只含当地车位、导服、餐费，不占床不含早，不含门票；产生费用自理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1、自由活动期间或行程外个人一切费用。如：酒店内的酒水、洗衣、收费视讯节目等一切私人开支；
                <w:br/>
                <w:br/>
                2、景点内园中园门票、缆车费；
                <w:br/>
                <w:br/>
                3、如单男或单女参团出现无法安排拼住时，客人需补单人房差.
                <w:br/>
                <w:br/>
                4、因罢工、台风、交通延误等一切不可抗拒因素所引致的额外费用；
                <w:br/>
                <w:br/>
                5、国内旅游意外保险(建议客人购买)；
                <w:br/>
                <w:br/>
                6、小童收费（1.2米以下）：不含景区门票、缆车、观光车费等（如产生费用，家长根据景区规定自行购票，建议带上小童身份证、学生证或户口本购买优惠票）、当地不占床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1、在当地导游向没产生全价门票的客人现退旅行社优惠门票：三清山大门票：110/人+三叠泉25/人+望仙谷大门票：100/人（70岁以上）
                <w:br/>
                2、以上行程、火车车次及酒店安排以出团通知书为准；
                <w:br/>
                <w:br/>
                3、当地接待社在景点不变的情况下，有权对行程先后次序作出相应调整，敬请谅解！
                <w:br/>
                4、准确集合时间和地点，我社工作人员在出团前一天下午以电话或短信方式通知客人，请客人耐心等待！！如19:00前未接到通知，请联系销售人员。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2026-04-05T17:13:14+08:00</dcterms:created>
  <dcterms:modified xsi:type="dcterms:W3CDTF">2026-04-05T17:13:14+08:00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