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清明五星天津汽车2日游行程单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31269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天津市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天津瓷房子
                <w:br/>
                相声
                <w:br/>
                海河夜景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山东-天津
                <w:br/>
              </w:t>
            </w:r>
          </w:p>
          <w:p>
            <w:pPr>
              <w:pStyle w:val="indent"/>
            </w:pPr>
            <w:r>
              <w:rPr>
                <w:rFonts w:ascii="微软雅黑" w:hAnsi="微软雅黑" w:eastAsia="微软雅黑" w:cs="微软雅黑"/>
                <w:color w:val="000000"/>
                <w:sz w:val="20"/>
                <w:szCs w:val="20"/>
              </w:rPr>
              <w:t xml:space="preserve">
                早乘车赴渤海明珠----天津，乘车赴【五大道风情区】车览五大道五大道地区拥有上世纪二、三十年代建成的具有不同国家建筑风格的花园式房屋2000多所，建筑面积达到100多万平方米。其中最具典型的300余幢风貌建筑中，英式建筑89所、意式建筑41所、法式建筑6所、德式建筑4所、西班牙建筑3所、还有众多的文艺复兴式建筑、古典主义建筑、折衷主义建筑、巴洛克式建筑、庭院式建筑以及中西合璧式建筑等，被称为万国建筑博览苑。
                <w:br/>
                 游览【意大利风情街区】，漫步意式风情街，欣赏独具风格的意式建筑群。《非常完美》、《建国大业》、《白银帝国》、《风声》、《辛亥革命1911》、《梅兰芳》、《金粉世家》、《大上海》、《毒战》等影视作品都曾经在此取景拍摄。旧租界内还有：袁世凯故居、冯国璋故居、李叔同故居、望海楼教堂。远观横跨海河两岸的天津最新标志性建筑“天津之眼”摩天轮。
                <w:br/>
                赠送：海河风光带夜景/遥观天津之眼（自由活动）
                <w:br/>
                特别说明：任何赠送景点，不去不退款。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天津
                <w:br/>
              </w:t>
            </w:r>
          </w:p>
          <w:p>
            <w:pPr>
              <w:pStyle w:val="indent"/>
            </w:pPr>
            <w:r>
              <w:rPr>
                <w:rFonts w:ascii="微软雅黑" w:hAnsi="微软雅黑" w:eastAsia="微软雅黑" w:cs="微软雅黑"/>
                <w:color w:val="000000"/>
                <w:sz w:val="20"/>
                <w:szCs w:val="20"/>
              </w:rPr>
              <w:t xml:space="preserve">
                早餐后,抵达后参观国家AAAAA级旅游景区，享有“津门故里”之称的----【古文化街】，在古文化街里，赏泥人张彩塑、看杨柳青年画、品大碗茶、把玩古玩字画等，感受天津文化底蕴之深。赠送【天津相声】，中国相声有三大发源地：北京天桥、天津劝业场和南京夫子庙。相声艺术源于华北，流行于京津冀，普及于全国及海内外，始于明清，盛于当代。主要采用口头方式表演。表演形式有单口相声、对口相声、群口相声等，是扎根于民间、源于生活、又深受群众欢迎的曲艺表演艺术形式（若不开发，不赠送） 。天津古瓷博物馆----【瓷房子】（含），瓷房子是一座用多件古董装修而成的建筑，前身是历经百年的法式洋楼。【张学良故居】（外观）：少帅府，全景重现了当年张家在天津法租界的生活原貌。 参观著名的【南开大学】外景周恩来、曹禺、陈省身、姜立夫、王安顺等都曾经在此求学（若不开放，改为外观）。参观【天津博物馆】是展示中国古代艺术及天津城市发展历史的大型艺术历史类综合性博物。是国家一级重点博物馆。（周一闭馆）（需要报名后提前7天客人：搜天津博物馆小程序-预约-天津博物馆-选择出发第二天的日期11：00-14：00，在小程序上预约。）馆藏特色是中国历代艺术品和近现代历史文献地方史料并重。                                    
                <w:br/>
                后乘车返回，结束愉快旅程。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交通：空调旅游车  
                <w:br/>
                用餐：1早（不占床不含早餐，产生早餐自理）
                <w:br/>
                住宿： 商务型酒店 
                <w:br/>
                门票：行程中所列景点首道大门票 含：登瓷房子/相声 
                <w:br/>
                导服：优秀导游服务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不含景区内小门票、小交通，及其他个人消费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在景点不减少的前提下，我社导游有权根据实际情况变化，适当调整景点游览顺序，如旅游期间政策性因素或不可抗力因素（如天气、塞车、航班延误、车辆故障等原因）造成行程延误或不能完成景点游览，本社负责协助解决或退还门票款，不承担其他赔偿责任。
                <w:br/>
                2．如遇政策和景区原因景点临时关闭，我社将另行安排时间游览，如行程时间内确实无法再安排，我社将按照旅行社折扣价将门票费用退回游客，不承担其它赔偿责任。
                <w:br/>
                3．毛主席纪念堂和部分博物馆为免费开放景点，如因政策性关闭或预约问题不能参观不作退款和任何赔偿，恕我社不再另行通知，敬请留意！
                <w:br/>
                4．根据国家旅游局的相关规定，游客因个人原因中途离团不退任何费用。提早或延后离团，均不接送机（站），根据相关规定可终止活动离团期间产生意外与我社无关。
                <w:br/>
                5．因入住宾馆登记需要，所有游客须带好身份证等有效证件；入住如出现单男单女，请补交房差。
                <w:br/>
                6．请配合导游如实填写《游客意见反馈表》，不填或虚填者归来者归来后投诉将无法受理。客人在行程期间未提出异议，我社将备案为客人满意，返程后提出异议，请谅解不予以处理。
                <w:br/>
                7．因个人既有病史和身体残障引起旅行中疾病发作和伤亡等，旅行社不承担任何责任。
                <w:br/>
                8．未成年人必须有成年人作为监护人陪伴方可参团，报名此线路均视为具有完全民事行为能力的人。
                <w:br/>
                9.此行程为统一报价，如因价格不一致产生纠纷，导游有权按市场价收齐客人差价。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2026-03-31T06:14:50+08:00</dcterms:created>
  <dcterms:modified xsi:type="dcterms:W3CDTF">2026-03-31T06:14:50+08:00</dcterms:modified>
</cp:coreProperties>
</file>

<file path=docProps/custom.xml><?xml version="1.0" encoding="utf-8"?>
<Properties xmlns="http://schemas.openxmlformats.org/officeDocument/2006/custom-properties" xmlns:vt="http://schemas.openxmlformats.org/officeDocument/2006/docPropsVTypes"/>
</file>