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九寨懒洋洋    四川双飞6日游行程单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SC1774487876w6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熊猫乐园、九寨沟、黄龙、都江堰、三星堆、映秀地震遗址、松潘古城、红军长征纪念馆</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游客乘飞机前往天府之国四川成都，抵达成都机场。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3.四川盆地气候潮湿，房间可能会有潮气和潮味，属当地正常现象，请予谅解。入住酒店后，进入客房首先要清点好房内设施及凉衣架、毛巾、烟灰缸等物，避免退房时因东西不全而索赔。
                <w:br/>
                4.无行程安排，不包含餐、导游服务及其他用车安排。
                <w:br/>
                5. 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酒店-熊猫乐园2H-映秀地震遗址1H-松潘古城0.5H-主川主寺
                <w:br/>
              </w:t>
            </w:r>
          </w:p>
          <w:p>
            <w:pPr>
              <w:pStyle w:val="indent"/>
            </w:pPr>
            <w:r>
              <w:rPr>
                <w:rFonts w:ascii="微软雅黑" w:hAnsi="微软雅黑" w:eastAsia="微软雅黑" w:cs="微软雅黑"/>
                <w:color w:val="000000"/>
                <w:sz w:val="20"/>
                <w:szCs w:val="20"/>
              </w:rPr>
              <w:t xml:space="preserve">
                7:00享用酒店早餐。
                <w:br/>
                7:30前往都江堰游览【熊猫乐园2H，观光车耳麦30元/人敬请自理】，是国内核心的大熊猫野外救护与疗养基地，看它憨态可掬地啃竹、打滚、爬树、卖萌，沉浸式感受治愈时光。这里依山傍水、环境清幽，是亲近自然、打卡萌宠、老少皆宜的必游胜地，一眼就能爱上这份治愈与欢乐。
                <w:br/>
                11:00游览【映秀地震遗址1H】，这里完整保留漩口中学震撼遗迹，时钟永远定格在14:28，废墟之上国旗依旧飘扬。走进震中纪念馆，回望灾难、见证众志成城与重生力量，是缅怀逝者、致敬坚韧、感悟生命意义的必到之地。
                <w:br/>
                12:30享用午餐。
                <w:br/>
                18:00游览【松潘古城0.5H】，赴一场千年边关与唐蕃和亲的浪漫之约！漫步青石板古街，邂逅藏羌回汉多元风情，看红灯笼映着古楼，这里既是九寨黄龙途中的宝藏打卡地，更是沉浸式触摸茶马古道繁华的必游秘境。
                <w:br/>
                19:00做客藏家，沉浸体验当地的民族氛围，品味醇正藏式火锅。
                <w:br/>
                20:00入住酒店。
                <w:br/>
                温馨提示：
                <w:br/>
                1.早上请于酒店前台自行办理退房手续；此日将更换酒店入住川主寺，请将随身所有行李整理携带，切勿遗忘于成都酒店内。
                <w:br/>
                2.沿途会有旅游车加水或供游客上厕所（收费1-2元）方便的路边站点，类似站点下车后属于自由活动时间，当天晚餐后同属于自由活动时间，自由活动期间请随身携带贵重物品，自行负责人身及财产安全。
                <w:br/>
                3.进入藏区，请尊重少数民族风俗习惯，如自由活动期间在附近逛商店或小卖店，请你不要讨价还价后而不购买，请不要与当地人争吵及发生冲突，夜间请不要自行外出，需要帮助请及时与随团导游或旅行社联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酒店-九寨沟8H-住沟口
                <w:br/>
              </w:t>
            </w:r>
          </w:p>
          <w:p>
            <w:pPr>
              <w:pStyle w:val="indent"/>
            </w:pPr>
            <w:r>
              <w:rPr>
                <w:rFonts w:ascii="微软雅黑" w:hAnsi="微软雅黑" w:eastAsia="微软雅黑" w:cs="微软雅黑"/>
                <w:color w:val="000000"/>
                <w:sz w:val="20"/>
                <w:szCs w:val="20"/>
              </w:rPr>
              <w:t xml:space="preserve">
                7:00享用酒店早餐。
                <w:br/>
                7:30前往游览【九寨沟8H，观光车90元/人保险10元/人敬请自理】，藏在川西的人间仙境，被誉为“美丽的童话世界”。雪峰、彩林、翠海、叠瀑相映成画，108 个海子如蓝宝石散落山谷，水色清透斑斓，一步一景、步步惊艳。春有繁花、夏有清凉、秋有彩林、冬有冰雪，四季皆美，是一生必打卡的自然奇观。
                <w:br/>
                晚上可自愿自费观赏九寨千古情大型5D实景IMAX大秀演出或《藏迷》。（《千古情》景区挂牌价368元/人，旅行社团队价260元/人；《藏迷》景区挂牌价240元/人，旅行社团队价160元/人）。
                <w:br/>
                温馨提示：
                <w:br/>
                1. 今日行程不含午餐，游客可自带干粮或在景区内诺日朗餐厅自费用餐。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酒店-红军长征纪念碑1H-黄龙4H-住茂县
                <w:br/>
              </w:t>
            </w:r>
          </w:p>
          <w:p>
            <w:pPr>
              <w:pStyle w:val="indent"/>
            </w:pPr>
            <w:r>
              <w:rPr>
                <w:rFonts w:ascii="微软雅黑" w:hAnsi="微软雅黑" w:eastAsia="微软雅黑" w:cs="微软雅黑"/>
                <w:color w:val="000000"/>
                <w:sz w:val="20"/>
                <w:szCs w:val="20"/>
              </w:rPr>
              <w:t xml:space="preserve">
                7:00享用酒店早餐。
                <w:br/>
                7:30前往游览【红军长征纪念馆1H】，坐落于九寨黄龙必经之地，是全国唯一纪念长征胜利的总碑园。这里有震撼群雕、珍贵文物与 “中华第一金碑”，夕阳下金光闪耀，全景再现红军爬雪山、过草地的峥嵘岁月，是感悟长征精神、接受红色教育、打卡人文圣地的必游之处。
                <w:br/>
                11:30享用午餐养生汤锅。
                <w:br/>
                12:30前往游览【黄龙4H】，公认的人间瑶池、世界自然遗产。雪宝顶下，3400 多个梯田状钙华彩池层叠铺展，五彩池在阳光里幻出蓝绿金橙的绮丽，金沙铺地如巨龙蜿蜒，飞瀑流辉映着苍茫林海。高原清风拂面，四季皆有不同的仙境画卷，是九寨同线、一生必赴的自然地质奇观。
                <w:br/>
                19:30享用晚餐，后入住酒店。
                <w:br/>
                 温馨提示：
                <w:br/>
                1.今日行程海拔较高，请游客朋友不要做剧烈运动，可根据自身身体条件自备抗高原反应的药红景天。 
                <w:br/>
                2.不含黄龙索道上行80元/人下行40元/人，景区定位讲解器30元/人；观光车单程15元/人；景区保险10元/人。
                <w:br/>
                3.黄龙风景区内有一条上山栈道，一条下山栈道。所有景点位于下山栈道两边，游客可自主选择徒步上下，或乘坐索道/观光车。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4.目前黄龙景区开通景区观光车（索道上站-五彩池站），每天限量 5000 张，费用为单程15元/人自愿购买，若有需求的游客我社尽全力抢票，若未抢到，旅行社和导游不承担任何责任，请理解！
                <w:br/>
                5.此日午餐会安排一个藏式主题餐厅，餐厅服务员会热情接待，为游客讲解一些藏药知识和介绍高原特产，餐厅自带超市，游客朋友可根据个人喜好自愿选择购买，不强制消费。
                <w:br/>
                6.景区内的摊点、购物点、或沿涂停留休息的站点均可能会有当地人开设的土特产超市非我社控制，请谨慎选择。 因黄龙景区最低海拔3099米，最高3576米，海拔高，温差大，前往黄龙景区途中，有当地设置的高原服务站，有偿提供防寒衣物、氧气、抗高反药物，吸氧休息间，价格较贵与旅行社及导游无关,此处不属于购物和车销环节，如有需要，谨慎购买。敬请知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茂县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酒店-都江堰2.5H-三星堆2.5H-住成都
                <w:br/>
              </w:t>
            </w:r>
          </w:p>
          <w:p>
            <w:pPr>
              <w:pStyle w:val="indent"/>
            </w:pPr>
            <w:r>
              <w:rPr>
                <w:rFonts w:ascii="微软雅黑" w:hAnsi="微软雅黑" w:eastAsia="微软雅黑" w:cs="微软雅黑"/>
                <w:color w:val="000000"/>
                <w:sz w:val="20"/>
                <w:szCs w:val="20"/>
              </w:rPr>
              <w:t xml:space="preserve">
                7:00享用酒店早餐。
                <w:br/>
                7:30前往游览【都江堰2.5H，扶梯40元/人耳麦观光车30元/人，敬请自理】，拜水都江堰，小学时学过都江堰的课文还记得“深淘滩 低作堰 道法自然”。鱼嘴分水、飞沙堰溢洪、宝瓶口控流，藏着古人顺应自然的超凡智慧。漫步古堰，看岷江奔涌、青山环抱，既能感受震撼工程，又能领略山水人文，是来四川必打卡的历史与自然双绝之地。
                <w:br/>
                12:30享用午餐。
                <w:br/>
                15:00游览【三星堆2.5H，耳麦30元/人，敬请自理】，闯入沉睡三千余年的古蜀秘境，这里是震惊世界的考古圣地，青铜神树直指苍穹、纵目面具神秘诡谲、黄金面具熠熠生辉，还有青铜大立人像定格着古蜀祭祀的庄严。每一件国宝都颠覆想象，藏着古蜀人的宇宙崇拜与超凡工艺；走进三星堆博物馆，亲手触摸中华文明多元一体的震撼，开启一场穿越时空的文明探秘之旅。
                <w:br/>
                19:00入住成都酒店。
                <w:br/>
                温馨提示：
                <w:br/>
                1. 由于三星堆未对旅行社开放团队票渠道，如未抢到三星堆门票，则改游【宽窄巷子】。
                <w:br/>
                【宽窄巷子】走进清代满城遗存的宽窄巷子！三条平行古巷青砖黛瓦，宽巷品盖碗茶、看川剧变脸，窄巷逛文艺小店、拍古风大片，井巷触摸百年砖文化墙的时光印记；糖油果子、三大炮的香气萦绕，掏耳朵的惬意漫过街巷，在这里既能邂逅老成都的市井烟火，也能解锁古今交融的潮玩慢生活，是打卡成都魂的必去之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至成都/绵阳往返经济舱机票.（机票一经出票，不得退改签，如有变动，自行承担损失）（失信被执行人/限制高消费人群不得乘机，请报名前据实告知，如隐瞒一经确认视为出票，机票全损，请游客自行承担损失）
                <w:br/>
                车辆	行程车：2+1布局豪华保姆车陆地头等舱，车间距宽敞，智能坐躺、随意切换，座位配备usb充电口；
                <w:br/>
                        满8人安排保姆车，未满人数升级安排7/9座商务车。
                <w:br/>
                接送车：小车专车接送、不拼不等（限天府机场）、随到随走、帮拿行李、帮办理入住。
                <w:br/>
                用餐	全程5酒店早餐6正餐（正餐30元餐标）；正餐10人1桌10菜1汤；酒店早餐为酒店床位赠送套餐，不用不退，敬请理解，当地饮食与游客饮食习惯有差异，餐饮条件有限，尽请游客谅解并可自备些零食。
                <w:br/>
                住宿	参考酒店：
                <w:br/>
                九寨：九寨阳光酒店
                <w:br/>
                川主寺：崇隆仓大酒店
                <w:br/>
                成都：宜必思酒店东郊记忆建设路店
                <w:br/>
                茂县：茂县九顶山国际大酒店
                <w:br/>
                导游	成都出发持国家导游资格证中文导游服务。
                <w:br/>
                儿童	只含大交通、车位、中餐半餐、旅游意外保险。
                <w:br/>
                保险	含旅行社责任保险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【门票】熊猫乐园55元/人；九寨沟旺季（4.1-11.15）190元/人，淡季（11.16-次年3.31）80元/人；黄龙旺季（6.1-12.15）170元/人，淡季（12.16-次年5.31）60元/人；都江堰80元/人；三星堆72元/人。
                <w:br/>
                【景交】不含熊猫乐园观光车耳麦30元/人；九寨沟观光车旺季（4.1-11.15）90元/人，淡季（11.16-次年3.31）80元/人、保险10元/人；黄龙索道上行80元/人下行40元/人、保险10元/人、讲解器30元/人、观光车单边15元/人；都江堰扶梯40元/人观光车耳麦30元/人；三星堆耳麦30元/人。
                <w:br/>
                【用餐】不含的餐敬请自理。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w:t>
            </w:r>
          </w:p>
        </w:tc>
        <w:tc>
          <w:tcPr/>
          <w:p>
            <w:pPr>
              <w:pStyle w:val="indent"/>
            </w:pPr>
            <w:r>
              <w:rPr>
                <w:rFonts w:ascii="微软雅黑" w:hAnsi="微软雅黑" w:eastAsia="微软雅黑" w:cs="微软雅黑"/>
                <w:color w:val="000000"/>
                <w:sz w:val="20"/>
                <w:szCs w:val="20"/>
              </w:rPr>
              <w:t xml:space="preserve">晚上可自愿自费观赏九寨千古情大型5D实景IMAX大秀演出或《藏迷》。（《千古情》景区挂牌价368元/人，旅行社团队价260元/人；《藏迷》景区挂牌价240元/人，旅行社团队价160元/人）。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另我社在保留景点不变的情况下有权调整行程和住房。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
                <w:br/>
                13、请尊重当地少数名族的生活和信仰，避免与当地居民发生冲突；为安全考虑，晚间及单独不宜自行外出。
                <w:br/>
                14、本线路因是涉及高原线路，有心、肺、脑和血液系统疾病患者和70岁以上老人，不宜进入高原地区，如因客人隐瞒疾病或个人健康原因/年龄参团引起的任何后果，与我社无关，我社不承担任何责任。（另：3岁以下儿童和75岁以上老人保险公司不受理人身意外伤害投保情况；如客人坚持报名，必须在合同中注明“自愿参加旅游，提供当地三甲医院提供的健康证明及家人的担保承诺书，并已知保险公司不受理人身意外伤害投保，如有意外，自愿承担相关一切责任和后果”。）
                <w:br/>
                15、高原海拔高，日照强烈，早晚温差大且气候多变，需准备长袖衣裤、羊毛衫、夹克衫、羽绒服等，同时建议带好雨具、墨镜、太阳帽、防晒霜、润唇膏，并配备红景天、肌肝口服液、晕车（船）药、仁丹、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2026-03-27T05:57:26+08:00</dcterms:created>
  <dcterms:modified xsi:type="dcterms:W3CDTF">2026-03-27T05:57:26+08:00</dcterms:modified>
</cp:coreProperties>
</file>

<file path=docProps/custom.xml><?xml version="1.0" encoding="utf-8"?>
<Properties xmlns="http://schemas.openxmlformats.org/officeDocument/2006/custom-properties" xmlns:vt="http://schemas.openxmlformats.org/officeDocument/2006/docPropsVTypes"/>
</file>