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心动欧罗巴 德法意瑞比荷6国双飞14日行程单</w:t>
      </w:r>
    </w:p>
    <w:p>
      <w:pPr>
        <w:jc w:val="center"/>
        <w:spacing w:after="100"/>
      </w:pPr>
      <w:r>
        <w:rPr>
          <w:rFonts w:ascii="微软雅黑" w:hAnsi="微软雅黑" w:eastAsia="微软雅黑" w:cs="微软雅黑"/>
          <w:sz w:val="20"/>
          <w:szCs w:val="20"/>
        </w:rPr>
        <w:t xml:space="preserve">心动欧罗巴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寰宇飞扬-OZ17733757767u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法国-巴黎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 拒签无损
                <w:br/>
                济南指纹 全程含餐
                <w:br/>
                赠送流量卡+转换插头
                <w:br/>
                🎗特别安排：
                <w:br/>
                铁力士雪山：尽览瑞士雪山的震撼景色
                <w:br/>
                卢浮宫(入内)+凡尔赛宫（入内）+巴黎圣母院（入内）
                <w:br/>
                双堡：新天鹅堡&amp;amp;高天鹅堡
                <w:br/>
                乘佛罗伦萨轻轨
                <w:br/>
                名城游览：巴黎/罗马/威尼斯/佛罗伦萨/布鲁塞尔/卢塞恩/比利时
                <w:br/>
                甄选景点：罗马斗兽场/圣母百花大教堂/叹息桥/圣马可广场/凯旋门/埃菲尔铁塔
                <w:br/>
                塞纳河游船：饱览塞纳河畔的美景
                <w:br/>
                黄金大运河游船：观看水城建筑
                <w:br/>
                含全餐-五菜一汤+水果+茶水
                <w:br/>
                全程入住三-四星酒店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巴黎 参考航班：HU717  TNACDG  2055	0755+1 飞行时间：约 17 小时
                <w:br/>
              </w:t>
            </w:r>
          </w:p>
          <w:p>
            <w:pPr>
              <w:pStyle w:val="indent"/>
            </w:pPr>
            <w:r>
              <w:rPr>
                <w:rFonts w:ascii="微软雅黑" w:hAnsi="微软雅黑" w:eastAsia="微软雅黑" w:cs="微软雅黑"/>
                <w:color w:val="000000"/>
                <w:sz w:val="20"/>
                <w:szCs w:val="20"/>
              </w:rPr>
              <w:t xml:space="preserve">
                提前 4 小时抵达济南遥墙国际机场集合，随后乘机前往目的地，抵达后精彩的旅程就要开始了…
                <w:br/>
                行程说明：因出境手续繁杂，为确保您的顺利登机，请务必于出发前 4 小时准时到达指定地点统一集合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 321KM  布鲁塞尔 约 54KM  比利时小镇
                <w:br/>
              </w:t>
            </w:r>
          </w:p>
          <w:p>
            <w:pPr>
              <w:pStyle w:val="indent"/>
            </w:pPr>
            <w:r>
              <w:rPr>
                <w:rFonts w:ascii="微软雅黑" w:hAnsi="微软雅黑" w:eastAsia="微软雅黑" w:cs="微软雅黑"/>
                <w:color w:val="000000"/>
                <w:sz w:val="20"/>
                <w:szCs w:val="20"/>
              </w:rPr>
              <w:t xml:space="preserve">
                飞机抵达后，开始我们浪漫的欧洲之旅
                <w:br/>
                乘车前往比利时首都，素有“欧洲首都”之称-布鲁塞尔（市区游览约 1 小时），布鲁塞尔有着浓郁的文化艺术氛围，是欧洲历
                <w:br/>
                史悠久的文化中心之一，雨果、拜伦、莫扎特及马克思都曾在这座城市居住，同时有 958 个国际机构设于此地。
                <w:br/>
                【布鲁塞尔大广场】布鲁塞尔大广场是古代布鲁塞尔市的中心，广场呈长方形，地面全用花岗岩铺砌而成。广场四周醒目的建筑有布鲁塞尔市政厅、天鹅咖啡馆及塞尔克拉斯雕像。环绕广场的其他建筑物由于修建时期的不同，这些大厦体现出哥特式、巴洛克式、路易十四式等多种多样的建筑风格。除了欣赏精美大气的建筑外，布鲁塞尔大广场的夜景和花地毯节也是一大亮点，值得一看
                <w:br/>
                【撒尿小童】撒尿小童是来到布鲁塞尔的游客必定要拜访的地方。这个正在撒尿的可爱孩童形象以青铜制成，位于市中心区恒温街及橡树街转角处，常年围满了游客。撒尿小童深受世界人民的喜爱，自法国国王路易十五送他一套衣服起，各国元首出访比利时都会送他一套本国传统服装，现在已经成为一种惯例"
                <w:br/>
                行程结束后，前往酒店休息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比利时小镇 约 160KM  阿姆斯特丹 约 264KM  德国小镇
                <w:br/>
              </w:t>
            </w:r>
          </w:p>
          <w:p>
            <w:pPr>
              <w:pStyle w:val="indent"/>
            </w:pPr>
            <w:r>
              <w:rPr>
                <w:rFonts w:ascii="微软雅黑" w:hAnsi="微软雅黑" w:eastAsia="微软雅黑" w:cs="微软雅黑"/>
                <w:color w:val="000000"/>
                <w:sz w:val="20"/>
                <w:szCs w:val="20"/>
              </w:rPr>
              <w:t xml:space="preserve">
                早餐：酒店早餐
                <w:br/>
                乘车前往荷兰首都-阿姆斯特丹（市区游览约 30 分钟），阿姆斯特丹是世界十大最美丽的城市之一，也是欧洲最受欢迎的旅游
                <w:br/>
                目的地之一，每年有超过 450 万游客来到这座美丽的城市游玩。这个城迷人的城市有很多东西可以提供，而现在要为大家介绍的是阿姆斯特丹十大最佳旅游景点
                <w:br/>
                【水坝广场】这里是阿姆斯特丹市中心的起点，也是整个城市最有活力的地方，以前的市政厅、计量所都曾驻扎于此，专为皇室接待外宾之用的场所荷兰皇宫是在 1648 年开始兴建，由于地质的关系，整个建筑物用了 1 万 3 千多根木桩将其支撑起来的，其古典而宏伟的建筑风格，至今仍然是水坝广场上最显眼的目标
                <w:br/>
                【人民纪念碑】她是为了纪念二次大战期间受纳粹迫害的牺牲者所设立的，每年 5 月 5 日的解放纪念日，都会在此举行追思的活动
                <w:br/>
                ★特别安排【库肯霍夫公园】（入内）（游览约 30 分钟）阿姆斯特丹世界上最大的郁金香公园在 32 公顷的公园内，逾 6 百万
                <w:br/>
                株花朵一齐绽放，包括郁金香、风信子、水仙花、百合等，其中仅郁金香的品种就超过 1000 个，五颜六色的花卉将库肯霍夫装点成了花的海洋，那迷人壮美的景象很难用语言来形容，置身其中能够不由让人沉醉，因而它享有“欧洲最美丽的春季花园”的美称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德国小镇 约 192KM  法兰克福 约 205KM  德国小镇
                <w:br/>
              </w:t>
            </w:r>
          </w:p>
          <w:p>
            <w:pPr>
              <w:pStyle w:val="indent"/>
            </w:pPr>
            <w:r>
              <w:rPr>
                <w:rFonts w:ascii="微软雅黑" w:hAnsi="微软雅黑" w:eastAsia="微软雅黑" w:cs="微软雅黑"/>
                <w:color w:val="000000"/>
                <w:sz w:val="20"/>
                <w:szCs w:val="20"/>
              </w:rPr>
              <w:t xml:space="preserve">
                早餐：酒店早餐
                <w:br/>
                乘车前往欧洲货币机构汇聚之地，商业和文化的动感之都-法兰克福（市区游览约 1 小时），法兰克福有德国重要的证券交易所，是德意志中央银行、欧洲中央银行和欧洲单一货币联盟成员国管制银行的所在地。众多的博物馆分布在美因河两岸，知名的是每年举办的法兰克福图书展，几十万人汇集，场面十分壮观
                <w:br/>
                【法兰克福】一个商业和文化的动感之都。法兰克福是欧洲货币机构汇聚之地，有德国重要的证券交易所，是德意志中央银行、欧洲中央银行和欧洲单一货币联盟成员国管制银行的所在地。众多的博物馆分布在美因河两岸，知名的是每年举办的法兰克福图书展，几十万人汇集，场面十分壮观
                <w:br/>
                【罗马广场】罗马广场是法兰克福老城的中心。广场建于中世纪，如今法兰克福仍保留着中古街道面貌的广场，与现代化的法兰克福形成了强烈对比。对于很多游客来说，罗马广场是他们了解城市文化的好地方
                <w:br/>
                【旧市政厅】（外观）旧市政厅是法兰克福的标志之一。位于罗马广场上，由三座再现 15 世纪的三角形阶梯型房子组成。这里曾是加冕皇帝的场所，现在是市长办公的地方。楼房的二楼有个皇帝大厅Kaisersaal，是神圣罗马帝国皇帝举行加冕典礼的地方
                <w:br/>
                【法兰克福大教堂】（外观）法兰克福大教堂位于罗马区，与罗马广场毗邻，曾因一场大火毁坏了原先的模样，现在呈现在人们眼前的是重新修建后的样貌。教堂内高耸的弧形穹顶气势威严，四根硕大的基柱更是在顶部组成了“皇冠”的形状，硕大的玻璃窗虽无华丽的装饰，但良好的采光使得教堂内部更为圣洁明亮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德国小镇 约 224KM  菲森 约 109KM  因斯布鲁克
                <w:br/>
              </w:t>
            </w:r>
          </w:p>
          <w:p>
            <w:pPr>
              <w:pStyle w:val="indent"/>
            </w:pPr>
            <w:r>
              <w:rPr>
                <w:rFonts w:ascii="微软雅黑" w:hAnsi="微软雅黑" w:eastAsia="微软雅黑" w:cs="微软雅黑"/>
                <w:color w:val="000000"/>
                <w:sz w:val="20"/>
                <w:szCs w:val="20"/>
              </w:rPr>
              <w:t xml:space="preserve">
                早餐：酒店早餐
                <w:br/>
                乘车前往德国“浪漫之路”的终点-菲森（游览时间约 30 分钟），德奥边境的举世闻名的德国梦幻古堡所在小镇。富森是拜恩
                <w:br/>
                州海拔最高的市镇，高 808 米。著名的新天鹅堡和旧天鹅堡均位于附近，它们在山端的云间若隐若现，如同梦幻一般
                <w:br/>
                【新天鹅堡】（外观）传说中曾是白雪公主居住的地方，白色大理石建筑，尖塔高耸，风格独特，风光奇美，被称为“童话般的城堡”。它建于 1869 年，耗时 17 年，是巴伐利亚国王路德维希二世梦的世界，他梦想将城堡建成一个童话般的世界。美国加州和香港迪士尼的睡美人城堡以此为蓝本
                <w:br/>
                【高天鹅堡】（远观）高天鹅堡是德国浪漫主义时期的一块瑰宝，在 12 世纪刚刚建成后就迎来了它的伟大时期，并成为当时宫廷抒情诗的中心题材。城堡的主人和建造者是施万高的骑士，施万高的西尔波特是留下姓名的众多骑士之一，也是“海德堡歌曲集中的宫廷抒情诗人
                <w:br/>
                后乘车前往因斯布鲁克（游览时间约 30 分钟），因斯布鲁克意思是茵河上的桥，它在历史上的发展主要归功于它所处的地理
                <w:br/>
                位置，它是德国到意大利贸易的必经之路，也是奥地利从西到东的枢纽。茵斯布鲁克初步形成于 1180 年，1420 年至 1665 年期间茵斯布鲁克成了国家 中心，这时期的文化、艺术也得到了迅速发展
                <w:br/>
                【黄金屋顶】黄金屋顶从前被称为“新王宫”，“空口袋”弗利得里希公爵在 1420 年将其住所搬到了因斯布鲁克，并下令在此建造他的王宫。1494-1496 年间，马克西米利安一世新婚之际，委任尼克拉斯将从前破旧的挑楼改建成为有哥特式穹隆的观赏阳台，以便在此欣赏广场上的比赛和戏剧表演
                <w:br/>
                【玛丽亚·特蕾西亚大街】玛丽亚•特蕾西亚大街是茵斯布鲁克较为古老繁华的街道和购物街，这条南北走向的大街满是装饰精美的古典建筑。金顶屋、宫廷城堡和凯旋门都在这条大街上，尽头直通海拔 2300 多米的高山，而更为出名的是大街中段矗立着的安娜柱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 约 387KM  威尼斯 约 156KM  意大利小镇
                <w:br/>
              </w:t>
            </w:r>
          </w:p>
          <w:p>
            <w:pPr>
              <w:pStyle w:val="indent"/>
            </w:pPr>
            <w:r>
              <w:rPr>
                <w:rFonts w:ascii="微软雅黑" w:hAnsi="微软雅黑" w:eastAsia="微软雅黑" w:cs="微软雅黑"/>
                <w:color w:val="000000"/>
                <w:sz w:val="20"/>
                <w:szCs w:val="20"/>
              </w:rPr>
              <w:t xml:space="preserve">
                早餐：酒店早餐
                <w:br/>
                乘车前往威尼斯本岛游览（跨海小火车上岛+快艇下岛+观光+用餐时间约 3 小时）世界知名的水上城市，全球最浪漫的地方之一，界上唯一没有汽车的城市，如英国诗人伊丽莎白•巴雷特•布朗宁所说：“再没有与它相似或相同的城市，世界上没有第二个威尼斯”
                <w:br/>
                【叹息桥】叹息桥建于 1603 年，造型属早期巴洛克式风格，桥呈房屋状，为了避免路人观看，桥被封闭得严严实实，只有向运河的一侧开着两个小窗。传说，一名死囚看见从前的恋人在桥的另一端与新欢亲热，不禁深深叹息。叹息桥从此成为了恋人见证爱情的地方，据说恋人们在桥下接吻就可以终生相守。电影《情定日落桥》就是在这取景的
                <w:br/>
                【圣马可广场】圣马可广场座落在威尼斯的市中心，作为威尼斯的地标，它受到游客、摄影师甚至鸽子们的青睐。圣马可广场在历史上一直是威尼斯的政治、宗教和节庆中心，自 19 世纪以来就是大主教的驻地，它同时也是许多威尼斯节庆选择的举办地。广场周边拥有众多精美的文艺复兴风格建筑，如圣马可大教堂、造币厂、总督宫、叹息桥等，登上钟楼可以俯瞰整个广场全景
                <w:br/>
                【圣马可大教堂】（外观）马可大教堂是基督教世界享有盛名的大教堂之一，无论外观还是内部装饰均华丽得令人惊叹。教堂内收藏着据说是从基督戴的花冠上取下来的一枚荆棘，有无数的金银珠宝，而单单这极富建筑价值和艺术价值的教堂本身，就是无法估量的财富
                <w:br/>
                【圣马可钟楼】（外观）圣马可钟楼隶属于圣马可大教堂，作为这座泻湖上都市的灯塔，钟楼长久以来被威尼斯人视为威尼斯不可争议的地标建筑，它在威尼斯的地位更甚于圣马可大教堂本身。可以搭乘电梯登上楼顶俯瞰威尼斯城风光，甚至还能张望到西北方向美丽的阿尔卑斯山
                <w:br/>
                【总督府】（外观）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着历代总督肖像的大会议厅都值得欣赏
                <w:br/>
                ★特别安排【黄金大运河】快艇下岛，感受威尼斯共和国时代伟大建筑风采，乘坐快艇，穿越黄金大运河，途径贵族豪宅，路交汇的东西方文化行程结束后，前往酒店休息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 388KM  罗马
                <w:br/>
              </w:t>
            </w:r>
          </w:p>
          <w:p>
            <w:pPr>
              <w:pStyle w:val="indent"/>
            </w:pPr>
            <w:r>
              <w:rPr>
                <w:rFonts w:ascii="微软雅黑" w:hAnsi="微软雅黑" w:eastAsia="微软雅黑" w:cs="微软雅黑"/>
                <w:color w:val="000000"/>
                <w:sz w:val="20"/>
                <w:szCs w:val="20"/>
              </w:rPr>
              <w:t xml:space="preserve">
                早餐：酒店早餐
                <w:br/>
                乘车前往“永恒之都”-意大利首都罗马，开启观光之旅市区游览（游览时间约 1 小时），恢宏大气的建筑与震撼人心的力量令到访者终生难忘，这座古城至今保留着丰富的古迹，经历沧桑岁月。
                <w:br/>
                【罗马斗兽场】（外观）罗马斗兽场是罗马的地标性建筑，于公元 80 年建成，这里曾是角斗士们性命相搏、死囚们与饿狮苦斗的地方，也是古罗马的伟大象征所在。整个斗兽场的外墙由石灰石砌成，每层都有 80 个拱门，以使观众迅速入场并落座。二三楼的凹陷处曾经放满了大理石雕像。墙的顶端点缀着窗户和细长的科林斯壁柱
                <w:br/>
                【君士坦丁凯旋门】君士坦丁凯旋门是人们为纪念公元 312 年君士坦丁大帝在Milvian 桥一役中战胜对手麦克森提乌斯、统一罗马帝国而建。凯旋门上的雕塑多为浮雕，且多半是从历代君主的建筑上搜集而来
                <w:br/>
                【古罗马废墟】在这些矗立的断壁残垣、庙墩孤柱前聆听曾经的辉煌，让您看到不一样的古都风情；
                <w:br/>
                【帝国大道】意大利罗马市中心贯穿古罗马遗迹的核心轴线，西起威尼斯广场，东至斗兽场广场，全长 850 米行程结束后，前往酒店休息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约 285KM  佛罗伦萨 约 315KM  意大利小镇
                <w:br/>
              </w:t>
            </w:r>
          </w:p>
          <w:p>
            <w:pPr>
              <w:pStyle w:val="indent"/>
            </w:pPr>
            <w:r>
              <w:rPr>
                <w:rFonts w:ascii="微软雅黑" w:hAnsi="微软雅黑" w:eastAsia="微软雅黑" w:cs="微软雅黑"/>
                <w:color w:val="000000"/>
                <w:sz w:val="20"/>
                <w:szCs w:val="20"/>
              </w:rPr>
              <w:t xml:space="preserve">
                早餐：酒店早餐
                <w:br/>
                乘车前往意大利文艺复兴运动发源地-佛罗伦萨（市区观光时间约 1 小时），不论您是漫步在佛罗伦萨的大街小巷，还是来到博物馆、美术馆或教堂参观，都会感受到佛罗伦萨古城那浓郁的文化氛围，凝结着人类艺术天赋的经典之作处处可见
                <w:br/>
                ★特别安排体验【城市轻轨】穿梭古城的历史守护者：最独特之处在于它如何在古迹中穿行。为了不惊扰圣母百花大教堂、乌菲兹美术馆等瑰宝，线路采用了低振动轨道技术，仿佛在鹅卵石路上悄无声息地滑行，实现了现代交通与历史遗产的和谐共存
                <w:br/>
                【圣母百花大教堂】（外观）圣母百花大教堂是天主教佛罗伦萨总教区的主教堂，是佛罗伦萨的标志建筑，也是世界上第三大教堂，1982 年大教堂作为佛罗伦萨历史中心的一部分被列入世界文化遗产。教堂外立面搭配使用鲜艳的红色、墨绿色和白色大理石，拼成几何图形，非常壮观，将文艺复兴时代所推崇的古典、优雅、自由诠表现得淋漓尽致，从任何一个角度观察都显得非常肃穆和精美
                <w:br/>
                【市政广场】政广场有露天雕塑博物馆的美誉，也是该城数个世纪以来政治生活中心。市政广场是开放式的，周围环绕着乌菲兹美术馆、佣兵凉亭和众多的咖啡厅、酒吧。圣母百花大教堂就位于它的正北方，从小巷步行就可以到达
                <w:br/>
                【圣十字广场】佛罗伦萨圣十字广场是个方形的大广场，位于圣十字圣殿前。圣十字圣殿里安葬着非常知名意大利人，例如米开朗基罗、伽利略和马基雅维利。广场自文艺复兴以来就是举行节庆、演出、比赛的地点
                <w:br/>
                温馨提示：佛罗伦萨只有佩鲁齐皮具店有免费洗手间，其他地方酒吧可以去，不过要收费。面对天堂之门右手边有一厕所，收费 1 欧/人。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 242KM  卢塞恩 约 68KM  因特拉肯
                <w:br/>
              </w:t>
            </w:r>
          </w:p>
          <w:p>
            <w:pPr>
              <w:pStyle w:val="indent"/>
            </w:pPr>
            <w:r>
              <w:rPr>
                <w:rFonts w:ascii="微软雅黑" w:hAnsi="微软雅黑" w:eastAsia="微软雅黑" w:cs="微软雅黑"/>
                <w:color w:val="000000"/>
                <w:sz w:val="20"/>
                <w:szCs w:val="20"/>
              </w:rPr>
              <w:t xml:space="preserve">
                早餐：酒店早餐
                <w:br/>
                乘车前往卢塞恩City Walk（观光+自由活动时间约 1 小时）这瑞士最美丽、最理想的传统旅游胜地、山水画般的小城。琉森周围湖光山色，常被称为“最瑞士的地方”。
                <w:br/>
                【狮子纪念碑】狮子纪念碑是由丹麦雕刻家巴特尔•托瓦尔森设计，在天然岩石中雕刻出的垂死的巨大狮子像，以此纪念在 1792 年 8 月 10 日，为保护法国国王路易 16 世家族的安全而壮烈牺牲的 786 名忠诚的瑞士雇佣兵。狮子纪念碑的前方是清澈的湖水，经常有鸳鸯、野鸭在此嬉戏，风景宜人
                <w:br/>
                【卡佩尔廊桥和八角型水塔】卡佩尔廊桥和八角型水塔是琉森、乃至瑞士的标志性建筑，经常出现在明信片上。建于 1332
                <w:br/>
                年的卡佩尔廊桥连接琉森两岸，是欧洲古老的木制廊桥，它在 1993 年的火灾后进行了重建，一直通往琉森具代表的留念景观—八角型水塔。与穆塞格城墙一样，这座廊桥和水塔也都是琉森防御工事的一部分【天鹅广场】天鹅广场位于卡佩尔廊桥北侧，是老城区的入口。主干道从广场前经过，多条公交线路经停。靠湖的一侧树荫下设有许多游人休息的椅子。天鹅广场和相通的小街也是琉森重要的购物商圈之一，对于瑞士手表和珠宝爱好者来说可谓是人间天堂，这里的 Bucherer、Guebelin 等多家瑞士手表珠宝珠宝行业中的公认的龙头表行包罗了几乎所有知名的瑞士品牌手表
                <w:br/>
                ★特别安排【铁力士】（上下缆车+游览时间约 2 小时）铁力士雪山冰川（Mt. Titlis）是瑞士中部地区的制高点，位于琉森（卢塞恩）以南的“天使之乡”小镇 Engelberg，海拔一万英尺。拥有世界上首架 360 度旋转缆车，是瑞士有名的冬季和夏季度度假地（若遇雪山关闭，将调换其他雪山）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约 236KM 法国小镇
                <w:br/>
              </w:t>
            </w:r>
          </w:p>
          <w:p>
            <w:pPr>
              <w:pStyle w:val="indent"/>
            </w:pPr>
            <w:r>
              <w:rPr>
                <w:rFonts w:ascii="微软雅黑" w:hAnsi="微软雅黑" w:eastAsia="微软雅黑" w:cs="微软雅黑"/>
                <w:color w:val="000000"/>
                <w:sz w:val="20"/>
                <w:szCs w:val="20"/>
              </w:rPr>
              <w:t xml:space="preserve">
                早餐：酒店早餐
                <w:br/>
                乘车前往因特拉肯乘车前往因特拉肯（自由活动时间约 2 小时），这是一个拥有浓郁英国风情的湖边小镇，如世外桃源一般的宁静祥和。因特拉肯位于秀丽的图恩湖以及布里恩兹湖间，“两湖之间”也是这个城市的名称的来源。从因特拉肯市中心一直到两个湖畔边，都是轻松的渡假气氛
                <w:br/>
                【何维克街】因特拉肯最主要的街道，从最高级的欧洲服饰或饰品品牌，到瑞士当地具纪念意义的小东西，在何维克街上都可以找的到，您可在这里挑选自己喜欢的物品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 412KM  巴黎
                <w:br/>
              </w:t>
            </w:r>
          </w:p>
          <w:p>
            <w:pPr>
              <w:pStyle w:val="indent"/>
            </w:pPr>
            <w:r>
              <w:rPr>
                <w:rFonts w:ascii="微软雅黑" w:hAnsi="微软雅黑" w:eastAsia="微软雅黑" w:cs="微软雅黑"/>
                <w:color w:val="000000"/>
                <w:sz w:val="20"/>
                <w:szCs w:val="20"/>
              </w:rPr>
              <w:t xml:space="preserve">
                早餐：酒店早餐
                <w:br/>
                乘车前往法国首都，浪漫之都-巴黎，法国首都巴黎的绰约风姿举世闻名，充满历史文化承载的建筑物，弥漫艺术与时尚气息的城市气质，这些都早已使巴黎成为了一座世界名都，也是无数渴望邂逅浪漫的游人望穿秋水的地方。卢浮宫、凯旋门，这些俯拾即是的建筑物和内涵价值足以令无数游人为之兴奋，而当你站在埃菲尔铁塔下，见证绚烂绽放的五彩灯光时，那种感动足以永生铭记
                <w:br/>
                【凯旋门】凯旋门是巴黎四大代表建筑之一，人们耳熟能详的欧洲有名建筑。这座凯旋门全由石材建成，以凯旋门为中心，向外辐射出 12 条主要大街，其中香榭丽舍大道就是以这里为起点。登上凯旋门，可以欣赏巴黎壮观的城市美景
                <w:br/>
                【协和广场】协和广场是法国知名广场和美丽的广场之一。广场正中心矗立着一座从埃及运来的、有几千年历史的埃及方尖碑。而广场上于 19 世纪中叶增设的两个场景宏大的喷泉，一直是人们喜欢驻足的地方
                <w:br/>
                【埃菲尔铁塔】（远观）埃菲尔铁塔是巴黎地标之一，如果说巴黎圣母院是古代巴黎的象征，那么埃菲尔铁塔就是现代巴黎的标志。这座铁塔起初是为了迎接世界博览会及纪念法国大革命 100 周年而建，是法国的文化象征
                <w:br/>
                ★特别安排【凡尔赛宫】（不含后花园，含耳机讲解器，游览约 1 小时）她是法国封建时期帝王的行宫，始建于十六世纪，后经扩建形成现在的规模。凡尔赛宫外观宏伟，内部陈设更富于艺术魅力，处处金碧辉煌，豪华非凡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早餐：酒店早餐
                <w:br/>
                ★★特别安排【卢浮宫】（含门票，含耳机讲解，游览时间约 1.5 小时），位居世界四大博物馆之首，世界著名的艺术殿堂，被称为“万宝之宫”。始建于 13 世纪，是当时法国王室的城堡，被充当为国库及档案馆。后又经历代王室多次授权扩建，又经过法国大革命的动荡，到拿破仑三世时卢浮宫的整体建设才算完成。到了路易十三和路易十四时期，卢浮宫的收藏已十分充实。如今博物馆收藏目录上记载的艺术品数量已达 400000 件，分为许多的门类品种，从古代埃及、希腊、埃特鲁里亚、罗马的艺术品，到东方各国的艺术品；有从中世纪到现代的雕塑作品；还有数量惊人的王室珍玩以及绘画精品等等。迄今为止，卢浮宫已成为世界著名的艺术殿堂
                <w:br/>
                卢浮宫三宝  NO.1：断臂维纳斯--叙利馆-14-15 号房间
                <w:br/>
                NO.2：著名的达芬奇的油画《蒙娜丽莎》--德农馆二层 – 711 号房间 NO.3：胜利女神像---德农馆底层 – 703 号房间★特别安排【塞纳河游船】（上下船+游览时间约 1 小时）塞纳河横贯巴黎，两岸风光美不胜收。巴黎的许多重要文物建筑都围绕着塞纳河两岸，乘坐塞纳河游船观赏风景是一种美的享受。
                <w:br/>
                ★特别安排【巴黎圣母院】（入内）巴黎圣母院矗立在塞纳河畔的西岱岛上，大约建造于 1163 年到 1250 年间，经历了巴黎的历史变迁。这座哥特式风格的教堂因法国作家维克多·雨果在同名小说《巴黎圣母院》；
                <w:br/>
                特别安排奥斯曼大街 2 小时自由活动：以巴黎著名老佛爷商场为集散点，您可以在附近充满浪漫情调的巴黎街头，喝一杯咖啡，同好友一起逛逛街，自由购物，美好的时光由您自己掌握。【温馨提示：在自由活动期间，请您自行保护好您的人身及财物安全，最好不要单独行动，结伴而行。凡自由活动期间，若您自行参加非本社组织的游览活动期间所出现的盗抢、财物丢失、交通安全、商品质量、退税等一切问题。本社将不承担其后果责任，请您谅解。】
                <w:br/>
                推荐行程（根据兴趣自选组合）
                <w:br/>
                【购物血拼】
                <w:br/>
                老佛爷百货（Galeries Lafayette） /DFS/巴黎春天（集散点周边）
                <w:br/>
                穹顶主馆：奢侈品专柜（LV/Chanel/Dior）、法国药妆（理肤泉/菲洛嘉）退税攻略：凭护照在-1 层自助机扫码，退信用卡约 12%（或现金约 10.8%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济南 参考航班：HU718  CDGTNA  1225  0905+1 飞行时间：约 14 小时 40 分钟
                <w:br/>
              </w:t>
            </w:r>
          </w:p>
          <w:p>
            <w:pPr>
              <w:pStyle w:val="indent"/>
            </w:pPr>
            <w:r>
              <w:rPr>
                <w:rFonts w:ascii="微软雅黑" w:hAnsi="微软雅黑" w:eastAsia="微软雅黑" w:cs="微软雅黑"/>
                <w:color w:val="000000"/>
                <w:sz w:val="20"/>
                <w:szCs w:val="20"/>
              </w:rPr>
              <w:t xml:space="preserve">
                早餐：酒店早餐
                <w:br/>
                办理退房，我们将挥别这座可爱的城市，结束美妙的欧洲之旅。之后乘车前往机场办理退税及登机手续，搭乘国际航空公司客机返
                <w:br/>
                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济南遥墙国际机场
                <w:br/>
              </w:t>
            </w:r>
          </w:p>
          <w:p>
            <w:pPr>
              <w:pStyle w:val="indent"/>
            </w:pPr>
            <w:r>
              <w:rPr>
                <w:rFonts w:ascii="微软雅黑" w:hAnsi="微软雅黑" w:eastAsia="微软雅黑" w:cs="微软雅黑"/>
                <w:color w:val="000000"/>
                <w:sz w:val="20"/>
                <w:szCs w:val="20"/>
              </w:rPr>
              <w:t xml:space="preserve">
                今天安全抵达济南遥墙国际机场，到达济南遥墙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1.往返国际团队经济舱机票（含税）；
                <w:br/>
                2.团队签证费；
                <w:br/>
                3.全程欧洲甄选网评三-四星级/钻酒店双人标准间住宿，（含欧陆式早餐）；
                <w:br/>
                4.行程所列午晚正餐：22 顿正餐 中式 5 菜 1 汤+水果+茶水或西式简餐，其中包含巴黎 KEBAB 餐&amp;意大利特色墨鱼面（用餐时间在飞机或船上以机船餐为准，不再另退餐费）
                <w:br/>
                5.全程游览大巴；
                <w:br/>
                6.中文优秀领队服务；
                <w:br/>
                7.旅行人身意外险
                <w:br/>
                8.全程酒店税
                <w:br/>
                9.含境外司机和导游服务费
                <w:br/>
                包含景点：卢浮宫（含耳机讲解器）、凡尔赛（含耳机讲解器）、塞纳河游船、黄金大运河、铁力士雪山、库肯霍夫公园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4.团费报价以双人间核算，欢迎您结伴参加。若单数报名，须
                <w:br/>
                酌收全程单人间差价 60 欧元/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5.各项私人额外费用，如洗衣、理发、电话、饮料、付费电视、行李搬运等；
                <w:br/>
                6.行李海关课税，超重行李费、航空保险费等；
                <w:br/>
                7.行程包含内容外的所有观光项目和自费活动（包括这些活动的用车，司机，导游费用等）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巴黎歌剧院</w:t>
            </w:r>
          </w:p>
        </w:tc>
        <w:tc>
          <w:tcPr/>
          <w:p>
            <w:pPr>
              <w:pStyle w:val="indent"/>
            </w:pPr>
            <w:r>
              <w:rPr>
                <w:rFonts w:ascii="微软雅黑" w:hAnsi="微软雅黑" w:eastAsia="微软雅黑" w:cs="微软雅黑"/>
                <w:color w:val="000000"/>
                <w:sz w:val="20"/>
                <w:szCs w:val="20"/>
              </w:rPr>
              <w:t xml:space="preserve">巴黎歌剧院	车费，门票，预订费、服务员服务费，司机导游加班费	共计 75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荣军院(约 1 小时)</w:t>
            </w:r>
          </w:p>
        </w:tc>
        <w:tc>
          <w:tcPr/>
          <w:p>
            <w:pPr>
              <w:pStyle w:val="indent"/>
            </w:pPr>
            <w:r>
              <w:rPr>
                <w:rFonts w:ascii="微软雅黑" w:hAnsi="微软雅黑" w:eastAsia="微软雅黑" w:cs="微软雅黑"/>
                <w:color w:val="000000"/>
                <w:sz w:val="20"/>
                <w:szCs w:val="20"/>
              </w:rPr>
              <w:t xml:space="preserve">荣军院(约 1 小时)	车费，门票，预订费、服务员服务费，司机导游加班费,讲解费用	共计 80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法式大餐（正餐费用已扣除）</w:t>
            </w:r>
          </w:p>
        </w:tc>
        <w:tc>
          <w:tcPr/>
          <w:p>
            <w:pPr>
              <w:pStyle w:val="indent"/>
            </w:pPr>
            <w:r>
              <w:rPr>
                <w:rFonts w:ascii="微软雅黑" w:hAnsi="微软雅黑" w:eastAsia="微软雅黑" w:cs="微软雅黑"/>
                <w:color w:val="000000"/>
                <w:sz w:val="20"/>
                <w:szCs w:val="20"/>
              </w:rPr>
              <w:t xml:space="preserve">法式大餐（正餐费用已扣除）	车费，预订费、餐费，司机、导游及服务生服务费	共计 95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€ 95.00</w:t>
            </w:r>
          </w:p>
        </w:tc>
      </w:tr>
      <w:tr>
        <w:trPr/>
        <w:tc>
          <w:tcPr/>
          <w:p>
            <w:pPr>
              <w:pStyle w:val="indent"/>
            </w:pPr>
            <w:r>
              <w:rPr>
                <w:rFonts w:ascii="微软雅黑" w:hAnsi="微软雅黑" w:eastAsia="微软雅黑" w:cs="微软雅黑"/>
                <w:color w:val="000000"/>
                <w:sz w:val="20"/>
                <w:szCs w:val="20"/>
              </w:rPr>
              <w:t xml:space="preserve">巴黎深度游（约 2 小时）</w:t>
            </w:r>
          </w:p>
        </w:tc>
        <w:tc>
          <w:tcPr/>
          <w:p>
            <w:pPr>
              <w:pStyle w:val="indent"/>
            </w:pPr>
            <w:r>
              <w:rPr>
                <w:rFonts w:ascii="微软雅黑" w:hAnsi="微软雅黑" w:eastAsia="微软雅黑" w:cs="微软雅黑"/>
                <w:color w:val="000000"/>
                <w:sz w:val="20"/>
                <w:szCs w:val="20"/>
              </w:rPr>
              <w:t xml:space="preserve">巴黎深度游（约 2 小时）	车费，司机导游加班费	共计 95 欧元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€ 95.00</w:t>
            </w:r>
          </w:p>
        </w:tc>
      </w:tr>
      <w:tr>
        <w:trPr/>
        <w:tc>
          <w:tcPr/>
          <w:p>
            <w:pPr>
              <w:pStyle w:val="indent"/>
            </w:pPr>
            <w:r>
              <w:rPr>
                <w:rFonts w:ascii="微软雅黑" w:hAnsi="微软雅黑" w:eastAsia="微软雅黑" w:cs="微软雅黑"/>
                <w:color w:val="000000"/>
                <w:sz w:val="20"/>
                <w:szCs w:val="20"/>
              </w:rPr>
              <w:t xml:space="preserve">卢浮宫专业讲解(不含门票)（约 1 小时）</w:t>
            </w:r>
          </w:p>
        </w:tc>
        <w:tc>
          <w:tcPr/>
          <w:p>
            <w:pPr>
              <w:pStyle w:val="indent"/>
            </w:pPr>
            <w:r>
              <w:rPr>
                <w:rFonts w:ascii="微软雅黑" w:hAnsi="微软雅黑" w:eastAsia="微软雅黑" w:cs="微软雅黑"/>
                <w:color w:val="000000"/>
                <w:sz w:val="20"/>
                <w:szCs w:val="20"/>
              </w:rPr>
              <w:t xml:space="preserve">卢浮宫专业讲解(不含门票)（约 1 小时）	每人配带耳机，预订费、由专业讲解员导览讲解 1 小时	共计 65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琉森湖游船（1 小时）</w:t>
            </w:r>
          </w:p>
        </w:tc>
        <w:tc>
          <w:tcPr/>
          <w:p>
            <w:pPr>
              <w:pStyle w:val="indent"/>
            </w:pPr>
            <w:r>
              <w:rPr>
                <w:rFonts w:ascii="微软雅黑" w:hAnsi="微软雅黑" w:eastAsia="微软雅黑" w:cs="微软雅黑"/>
                <w:color w:val="000000"/>
                <w:sz w:val="20"/>
                <w:szCs w:val="20"/>
              </w:rPr>
              <w:t xml:space="preserve">琉森湖游船（1 小时）	车费，船费，预订费，司机导游服务费	共计 80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金色山口快车(二等车票)</w:t>
            </w:r>
          </w:p>
        </w:tc>
        <w:tc>
          <w:tcPr/>
          <w:p>
            <w:pPr>
              <w:pStyle w:val="indent"/>
            </w:pPr>
            <w:r>
              <w:rPr>
                <w:rFonts w:ascii="微软雅黑" w:hAnsi="微软雅黑" w:eastAsia="微软雅黑" w:cs="微软雅黑"/>
                <w:color w:val="000000"/>
                <w:sz w:val="20"/>
                <w:szCs w:val="20"/>
              </w:rPr>
              <w:t xml:space="preserve">金色山口快车(二等车票)	含导游，车站之间车辆接送，预订费	共计 140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伯尔尼</w:t>
            </w:r>
          </w:p>
        </w:tc>
        <w:tc>
          <w:tcPr/>
          <w:p>
            <w:pPr>
              <w:pStyle w:val="indent"/>
            </w:pPr>
            <w:r>
              <w:rPr>
                <w:rFonts w:ascii="微软雅黑" w:hAnsi="微软雅黑" w:eastAsia="微软雅黑" w:cs="微软雅黑"/>
                <w:color w:val="000000"/>
                <w:sz w:val="20"/>
                <w:szCs w:val="20"/>
              </w:rPr>
              <w:t xml:space="preserve">伯尔尼	车费、预定费，停车费、司机导游服务费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猪手餐（正餐费用已扣除）</w:t>
            </w:r>
          </w:p>
        </w:tc>
        <w:tc>
          <w:tcPr/>
          <w:p>
            <w:pPr>
              <w:pStyle w:val="indent"/>
            </w:pPr>
            <w:r>
              <w:rPr>
                <w:rFonts w:ascii="微软雅黑" w:hAnsi="微软雅黑" w:eastAsia="微软雅黑" w:cs="微软雅黑"/>
                <w:color w:val="000000"/>
                <w:sz w:val="20"/>
                <w:szCs w:val="20"/>
              </w:rPr>
              <w:t xml:space="preserve">猪手餐（正餐费用已扣除）	预订费、餐费、服务生小费、司机超时加班费	共计 60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莱茵河游船</w:t>
            </w:r>
          </w:p>
        </w:tc>
        <w:tc>
          <w:tcPr/>
          <w:p>
            <w:pPr>
              <w:pStyle w:val="indent"/>
            </w:pPr>
            <w:r>
              <w:rPr>
                <w:rFonts w:ascii="微软雅黑" w:hAnsi="微软雅黑" w:eastAsia="微软雅黑" w:cs="微软雅黑"/>
                <w:color w:val="000000"/>
                <w:sz w:val="20"/>
                <w:szCs w:val="20"/>
              </w:rPr>
              <w:t xml:space="preserve">莱茵河游船	预订费、船票、车费、司机、导游服务费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科隆</w:t>
            </w:r>
          </w:p>
        </w:tc>
        <w:tc>
          <w:tcPr/>
          <w:p>
            <w:pPr>
              <w:pStyle w:val="indent"/>
            </w:pPr>
            <w:r>
              <w:rPr>
                <w:rFonts w:ascii="微软雅黑" w:hAnsi="微软雅黑" w:eastAsia="微软雅黑" w:cs="微软雅黑"/>
                <w:color w:val="000000"/>
                <w:sz w:val="20"/>
                <w:szCs w:val="20"/>
              </w:rPr>
              <w:t xml:space="preserve">科隆	车费、司机服务费、导游服务费	共计 60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新天鹅堡（入内）</w:t>
            </w:r>
          </w:p>
        </w:tc>
        <w:tc>
          <w:tcPr/>
          <w:p>
            <w:pPr>
              <w:pStyle w:val="indent"/>
            </w:pPr>
            <w:r>
              <w:rPr>
                <w:rFonts w:ascii="微软雅黑" w:hAnsi="微软雅黑" w:eastAsia="微软雅黑" w:cs="微软雅黑"/>
                <w:color w:val="000000"/>
                <w:sz w:val="20"/>
                <w:szCs w:val="20"/>
              </w:rPr>
              <w:t xml:space="preserve">新天鹅堡（入内）	预订费、车费、服务费、门票	共计 80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威尼斯贡多拉游船（约 30 分钟）</w:t>
            </w:r>
          </w:p>
        </w:tc>
        <w:tc>
          <w:tcPr/>
          <w:p>
            <w:pPr>
              <w:pStyle w:val="indent"/>
            </w:pPr>
            <w:r>
              <w:rPr>
                <w:rFonts w:ascii="微软雅黑" w:hAnsi="微软雅黑" w:eastAsia="微软雅黑" w:cs="微软雅黑"/>
                <w:color w:val="000000"/>
                <w:sz w:val="20"/>
                <w:szCs w:val="20"/>
              </w:rPr>
              <w:t xml:space="preserve">威尼斯贡多拉游船（约 30 分钟）	租船费用，导游及船夫服务费	共计 75 欧元</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威尼斯深度</w:t>
            </w:r>
          </w:p>
        </w:tc>
        <w:tc>
          <w:tcPr/>
          <w:p>
            <w:pPr>
              <w:pStyle w:val="indent"/>
            </w:pPr>
            <w:r>
              <w:rPr>
                <w:rFonts w:ascii="微软雅黑" w:hAnsi="微软雅黑" w:eastAsia="微软雅黑" w:cs="微软雅黑"/>
                <w:color w:val="000000"/>
                <w:sz w:val="20"/>
                <w:szCs w:val="20"/>
              </w:rPr>
              <w:t xml:space="preserve">威尼斯深度	导游服务费，讲解费用	共计 90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罗马深度游（约 2 小时）</w:t>
            </w:r>
          </w:p>
        </w:tc>
        <w:tc>
          <w:tcPr/>
          <w:p>
            <w:pPr>
              <w:pStyle w:val="indent"/>
            </w:pPr>
            <w:r>
              <w:rPr>
                <w:rFonts w:ascii="微软雅黑" w:hAnsi="微软雅黑" w:eastAsia="微软雅黑" w:cs="微软雅黑"/>
                <w:color w:val="000000"/>
                <w:sz w:val="20"/>
                <w:szCs w:val="20"/>
              </w:rPr>
              <w:t xml:space="preserve">罗马深度游（约 2 小时）	地导讲解、进城费停车费、车费	共计 95 欧元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€ 95.00</w:t>
            </w:r>
          </w:p>
        </w:tc>
      </w:tr>
      <w:tr>
        <w:trPr/>
        <w:tc>
          <w:tcPr/>
          <w:p>
            <w:pPr>
              <w:pStyle w:val="indent"/>
            </w:pPr>
            <w:r>
              <w:rPr>
                <w:rFonts w:ascii="微软雅黑" w:hAnsi="微软雅黑" w:eastAsia="微软雅黑" w:cs="微软雅黑"/>
                <w:color w:val="000000"/>
                <w:sz w:val="20"/>
                <w:szCs w:val="20"/>
              </w:rPr>
              <w:t xml:space="preserve">意大利老皇宫（约 1 小时）</w:t>
            </w:r>
          </w:p>
        </w:tc>
        <w:tc>
          <w:tcPr/>
          <w:p>
            <w:pPr>
              <w:pStyle w:val="indent"/>
            </w:pPr>
            <w:r>
              <w:rPr>
                <w:rFonts w:ascii="微软雅黑" w:hAnsi="微软雅黑" w:eastAsia="微软雅黑" w:cs="微软雅黑"/>
                <w:color w:val="000000"/>
                <w:sz w:val="20"/>
                <w:szCs w:val="20"/>
              </w:rPr>
              <w:t xml:space="preserve">意大利老皇宫（约 1 小时）	车费、门票、宫殿内导游讲解费、导游服务费	共计 85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€ 85.00</w:t>
            </w:r>
          </w:p>
        </w:tc>
      </w:tr>
      <w:tr>
        <w:trPr/>
        <w:tc>
          <w:tcPr/>
          <w:p>
            <w:pPr>
              <w:pStyle w:val="indent"/>
            </w:pPr>
            <w:r>
              <w:rPr>
                <w:rFonts w:ascii="微软雅黑" w:hAnsi="微软雅黑" w:eastAsia="微软雅黑" w:cs="微软雅黑"/>
                <w:color w:val="000000"/>
                <w:sz w:val="20"/>
                <w:szCs w:val="20"/>
              </w:rPr>
              <w:t xml:space="preserve">佛罗伦萨正宗T 骨牛排餐</w:t>
            </w:r>
          </w:p>
        </w:tc>
        <w:tc>
          <w:tcPr/>
          <w:p>
            <w:pPr>
              <w:pStyle w:val="indent"/>
            </w:pPr>
            <w:r>
              <w:rPr>
                <w:rFonts w:ascii="微软雅黑" w:hAnsi="微软雅黑" w:eastAsia="微软雅黑" w:cs="微软雅黑"/>
                <w:color w:val="000000"/>
                <w:sz w:val="20"/>
                <w:szCs w:val="20"/>
              </w:rPr>
              <w:t xml:space="preserve">
                佛罗伦萨正宗T 骨牛排餐
                <w:br/>
                （正餐费用已扣除）	预订费、餐费、服务生小费、司机超时加班费	共计 70 欧元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比萨（1 小时）</w:t>
            </w:r>
          </w:p>
        </w:tc>
        <w:tc>
          <w:tcPr/>
          <w:p>
            <w:pPr>
              <w:pStyle w:val="indent"/>
            </w:pPr>
            <w:r>
              <w:rPr>
                <w:rFonts w:ascii="微软雅黑" w:hAnsi="微软雅黑" w:eastAsia="微软雅黑" w:cs="微软雅黑"/>
                <w:color w:val="000000"/>
                <w:sz w:val="20"/>
                <w:szCs w:val="20"/>
              </w:rPr>
              <w:t xml:space="preserve">比萨（1 小时）	进城税、停车费、车费、司机导游服务费	共计 80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罗马教堂+专业讲解</w:t>
            </w:r>
          </w:p>
        </w:tc>
        <w:tc>
          <w:tcPr/>
          <w:p>
            <w:pPr>
              <w:pStyle w:val="indent"/>
            </w:pPr>
            <w:r>
              <w:rPr>
                <w:rFonts w:ascii="微软雅黑" w:hAnsi="微软雅黑" w:eastAsia="微软雅黑" w:cs="微软雅黑"/>
                <w:color w:val="000000"/>
                <w:sz w:val="20"/>
                <w:szCs w:val="20"/>
              </w:rPr>
              <w:t xml:space="preserve">罗马教堂+专业讲解	预订费、教堂内导游讲解费、导游服务费	共计 150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海牙（约 60 分钟）</w:t>
            </w:r>
          </w:p>
        </w:tc>
        <w:tc>
          <w:tcPr/>
          <w:p>
            <w:pPr>
              <w:pStyle w:val="indent"/>
            </w:pPr>
            <w:r>
              <w:rPr>
                <w:rFonts w:ascii="微软雅黑" w:hAnsi="微软雅黑" w:eastAsia="微软雅黑" w:cs="微软雅黑"/>
                <w:color w:val="000000"/>
                <w:sz w:val="20"/>
                <w:szCs w:val="20"/>
              </w:rPr>
              <w:t xml:space="preserve">海牙（约 60 分钟）	停车费、车费、司机导游服务费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风车村</w:t>
            </w:r>
          </w:p>
        </w:tc>
        <w:tc>
          <w:tcPr/>
          <w:p>
            <w:pPr>
              <w:pStyle w:val="indent"/>
            </w:pPr>
            <w:r>
              <w:rPr>
                <w:rFonts w:ascii="微软雅黑" w:hAnsi="微软雅黑" w:eastAsia="微软雅黑" w:cs="微软雅黑"/>
                <w:color w:val="000000"/>
                <w:sz w:val="20"/>
                <w:szCs w:val="20"/>
              </w:rPr>
              <w:t xml:space="preserve">风车村	车费，预订费、司机、导游服务费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阿姆斯特丹运河游船</w:t>
            </w:r>
          </w:p>
        </w:tc>
        <w:tc>
          <w:tcPr/>
          <w:p>
            <w:pPr>
              <w:pStyle w:val="indent"/>
            </w:pPr>
            <w:r>
              <w:rPr>
                <w:rFonts w:ascii="微软雅黑" w:hAnsi="微软雅黑" w:eastAsia="微软雅黑" w:cs="微软雅黑"/>
                <w:color w:val="000000"/>
                <w:sz w:val="20"/>
                <w:szCs w:val="20"/>
              </w:rPr>
              <w:t xml:space="preserve">阿姆斯特丹运河游船	车费，预订费、船票。司机、导游服务费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鹿特丹</w:t>
            </w:r>
          </w:p>
        </w:tc>
        <w:tc>
          <w:tcPr/>
          <w:p>
            <w:pPr>
              <w:pStyle w:val="indent"/>
            </w:pPr>
            <w:r>
              <w:rPr>
                <w:rFonts w:ascii="微软雅黑" w:hAnsi="微软雅黑" w:eastAsia="微软雅黑" w:cs="微软雅黑"/>
                <w:color w:val="000000"/>
                <w:sz w:val="20"/>
                <w:szCs w:val="20"/>
              </w:rPr>
              <w:t xml:space="preserve">鹿特丹	车费，预订费、司机、导游服务费	共计 70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列支敦士登</w:t>
            </w:r>
          </w:p>
        </w:tc>
        <w:tc>
          <w:tcPr/>
          <w:p>
            <w:pPr>
              <w:pStyle w:val="indent"/>
            </w:pPr>
            <w:r>
              <w:rPr>
                <w:rFonts w:ascii="微软雅黑" w:hAnsi="微软雅黑" w:eastAsia="微软雅黑" w:cs="微软雅黑"/>
                <w:color w:val="000000"/>
                <w:sz w:val="20"/>
                <w:szCs w:val="20"/>
              </w:rPr>
              <w:t xml:space="preserve">列支敦士登	进城税、停车费、车费、司机导游服务费	共计 75 欧元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2026-03-14T05:44:27+08:00</dcterms:created>
  <dcterms:modified xsi:type="dcterms:W3CDTF">2026-03-14T05:44:27+08:00</dcterms:modified>
</cp:coreProperties>
</file>

<file path=docProps/custom.xml><?xml version="1.0" encoding="utf-8"?>
<Properties xmlns="http://schemas.openxmlformats.org/officeDocument/2006/custom-properties" xmlns:vt="http://schemas.openxmlformats.org/officeDocument/2006/docPropsVTypes"/>
</file>