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慢腾腾- 云南腾冲芒市、版纳三飞双动12日游行程单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YN1773130270z4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0自费0擦边0车销 ， 12人小团  
                <w:br/>
                芒市金塔佛光沐城
                <w:br/>
                瑞丽莫里瀑布涤尘心
                <w:br/>
                一国两寨跨境奇谈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济南-昆明
                <w:br/>
              </w:t>
            </w:r>
          </w:p>
          <w:p>
            <w:pPr>
              <w:pStyle w:val="indent"/>
            </w:pPr>
            <w:r>
              <w:rPr>
                <w:rFonts w:ascii="微软雅黑" w:hAnsi="微软雅黑" w:eastAsia="微软雅黑" w:cs="微软雅黑"/>
                <w:color w:val="000000"/>
                <w:sz w:val="20"/>
                <w:szCs w:val="20"/>
              </w:rPr>
              <w:t xml:space="preserve">
                济南至昆明 ，取完行李 ，我们将有专业工作人员接机 ，带您前往入住指定备选酒店休息和自由活动。
                <w:br/>
                温馨提示：当您入住酒店后 ，请稍作休息。尤其是初上高原的贵宾 ，请注意不要过量饮酒剧烈运动 ，城内商铺林立 ，商品繁多  ，请谨慎挑选 ，以防上当受骗。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昆明乘动车前往保山→乘车前往芒市→金塔→傣族古镇→入住酒店
                <w:br/>
              </w:t>
            </w:r>
          </w:p>
          <w:p>
            <w:pPr>
              <w:pStyle w:val="indent"/>
            </w:pPr>
            <w:r>
              <w:rPr>
                <w:rFonts w:ascii="微软雅黑" w:hAnsi="微软雅黑" w:eastAsia="微软雅黑" w:cs="微软雅黑"/>
                <w:color w:val="000000"/>
                <w:sz w:val="20"/>
                <w:szCs w:val="20"/>
              </w:rPr>
              <w:t xml:space="preserve">
                乘动车到保山 午餐后前往芒市开始游览【勐焕大金塔】 ，勐焕大金塔是中国南传佛教的第一塔 ，也是亚洲的第一空心塔。金塔象征着芒市（傣语称“勐焕” ）的繁荣、吉祥和和平。
                <w:br/>
                【傣族古镇】 融合了傣族文化、建筑特色、美食体验和夜生活 ，成为了芒市最火爆的旅游聚集地之一。族风情文化旅游小镇。夜幕降临后 ，所有灯光亮起 ，整个古镇变得金碧辉煌 ，仿佛一座梦幻的傣族王城。
                <w:br/>
                ●晚餐后入住酒店休息
                <w:br/>
                温馨提示：
                <w:br/>
                衣着得体： 作为宗教场所 ，请穿着整洁、避免过于暴露的服装（如短裤、吊带裙等）。入口处通常提供租借纱笼的服务。
                <w:br/>
                脱鞋： 进入塔内大殿时必须脱鞋 ，以示尊重。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芒市</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乘车前往瑞丽→莫里瀑布→一寨两国→姐告国门→前往腾冲→入住酒店
                <w:br/>
              </w:t>
            </w:r>
          </w:p>
          <w:p>
            <w:pPr>
              <w:pStyle w:val="indent"/>
            </w:pPr>
            <w:r>
              <w:rPr>
                <w:rFonts w:ascii="微软雅黑" w:hAnsi="微软雅黑" w:eastAsia="微软雅黑" w:cs="微软雅黑"/>
                <w:color w:val="000000"/>
                <w:sz w:val="20"/>
                <w:szCs w:val="20"/>
              </w:rPr>
              <w:t xml:space="preserve">
                早餐后乘车前往瑞丽游览【莫里瀑布】 ，又称扎朵瀑布 ，莫里在傣语中意为“美丽的瀑布”。 它是一个位于瑞丽市东北部热带雨林峡谷中的瀑布 ，被誉为“德宏第一瀑”。 景区以其原始的热带雨林植被、清新的空气和壮观的瀑布而闻名。热带雨林徒步 ：沿着溪流在丛林中徒步 ， 呼吸超高负氧离子的空气。
                <w:br/>
                ●【一寨两国】参观傣族村寨 ，这个典型的“一个寨子两个国家”地理奇观 ， 国境线将一个傣族村寨一分为二 ， 中国一侧称为“银井” ，缅甸一侧称为“芒秀”。边界体验 ：可以看到著名的“一秋荡两国”（秋千在边界线上摆
                <w:br/>
                动） 、”一桥跨两国“等景观。异国风情 ：无需出国 ，就能近距离看到缅甸一侧的房屋和生活 ，感受两国文化的交融。
                <w:br/>
                ●【姐告  国门】姐告是云南省最大的边境口岸之一 ，与缅甸木姐市相连。这里的“ 国门”是指姐告口岸的国门大楼 ，是中国瑞丽通往缅甸的主要通道 ，气势宏伟 ，庄严肃穆。 国门打卡 ：在中华人民共和国国门前拍照留念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腾冲</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热海公园→银杏村(银杏村属于季节性景点 ，过季更改为北海湿地公园）→入住酒店
                <w:br/>
              </w:t>
            </w:r>
          </w:p>
          <w:p>
            <w:pPr>
              <w:pStyle w:val="indent"/>
            </w:pPr>
            <w:r>
              <w:rPr>
                <w:rFonts w:ascii="微软雅黑" w:hAnsi="微软雅黑" w:eastAsia="微软雅黑" w:cs="微软雅黑"/>
                <w:color w:val="000000"/>
                <w:sz w:val="20"/>
                <w:szCs w:val="20"/>
              </w:rPr>
              <w:t xml:space="preserve">
                ●腾冲热海(含电瓶车） 景区位于腾冲县城南 8 公里处的清水乡 ，是国家 5A 级风景名胜区、 国家地质公园、云南省八大省级旅游度假区之一。早在明清时期就享有“一泓热海”之盛誉 ，是腾越十二景之一 ，素有“天然地热博物馆”的美称和“温泉世界 ，养生天堂”的美誉。
                <w:br/>
                /【北海湿地】（含草船） 国家级湿地保护区 ，云南省唯一的国家湿地保护区 ， 中国西南地区唯一的高原火山堰塞湖苔草湿地 ，形成年代久远 ，生态价值极高。 “踩草排”、 “划草船” ，感受漂浮在水上的草原。独特的生态系统为各种水生植物、 昆虫、鱼类和鸟类提供了绝佳的栖息地。每年冬季 ，这里也是大量候鸟（包括珍稀的黑颈鹤、 白尾海雕等）越冬的乐园 ，是观鸟爱好者的好去处。）
                <w:br/>
                温馨提示：
                <w:br/>
                防晒防蚊： 水边紫外线强 ，蚊虫较多 ，务必做好防护。
                <w:br/>
                穿着： 建议穿舒适的平底鞋 ，如果想体验踩草排 ，可以多带一双拖鞋或袜子。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腾冲酒店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和顺古镇→国殇墓园→住腾冲
                <w:br/>
              </w:t>
            </w:r>
          </w:p>
          <w:p>
            <w:pPr>
              <w:pStyle w:val="indent"/>
            </w:pPr>
            <w:r>
              <w:rPr>
                <w:rFonts w:ascii="微软雅黑" w:hAnsi="微软雅黑" w:eastAsia="微软雅黑" w:cs="微软雅黑"/>
                <w:color w:val="000000"/>
                <w:sz w:val="20"/>
                <w:szCs w:val="20"/>
              </w:rPr>
              <w:t xml:space="preserve">
                早餐后前往【和顺古镇】（含电瓶车）和顺古镇古名“阳温墩” ，被誉为“ 中国十大魅力名镇”之首。这是一个有着 600 多年历史的古镇 ， 因其深厚的侨乡文化、马帮文化和保存完好的明清古建筑而独具魅力。
                <w:br/>
                【国殇墓园】这是一个非常沉重但必去的地方。 它是为了纪念抗日战争时期中国远征军第二十集团军在滇西抗战中牺牲的将士而修建的陵园 ，也是中国规模最大、保存最完整的抗战时期正面战场阵亡将士纪念陵园 ，缅怀先烈 ，参观纪念馆 ，了解那段悲壮的滇西抗战历史（松山战役、腾冲收复战等） 。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腾冲</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腾冲-版纳
                <w:br/>
              </w:t>
            </w:r>
          </w:p>
          <w:p>
            <w:pPr>
              <w:pStyle w:val="indent"/>
            </w:pPr>
            <w:r>
              <w:rPr>
                <w:rFonts w:ascii="微软雅黑" w:hAnsi="微软雅黑" w:eastAsia="微软雅黑" w:cs="微软雅黑"/>
                <w:color w:val="000000"/>
                <w:sz w:val="20"/>
                <w:szCs w:val="20"/>
              </w:rPr>
              <w:t xml:space="preserve">
                早餐后 ，自由活动根据返程时间送机、腾冲—版纳A67751（12:55—14:00）版纳接机送酒店休息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版纳养生自由行
                <w:br/>
              </w:t>
            </w:r>
          </w:p>
          <w:p>
            <w:pPr>
              <w:pStyle w:val="indent"/>
            </w:pPr>
            <w:r>
              <w:rPr>
                <w:rFonts w:ascii="微软雅黑" w:hAnsi="微软雅黑" w:eastAsia="微软雅黑" w:cs="微软雅黑"/>
                <w:color w:val="000000"/>
                <w:sz w:val="20"/>
                <w:szCs w:val="20"/>
              </w:rPr>
              <w:t xml:space="preserve">
                22-26号 版纳一地自行游玩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版纳养生自由行
                <w:br/>
              </w:t>
            </w:r>
          </w:p>
          <w:p>
            <w:pPr>
              <w:pStyle w:val="indent"/>
            </w:pPr>
            <w:r>
              <w:rPr>
                <w:rFonts w:ascii="微软雅黑" w:hAnsi="微软雅黑" w:eastAsia="微软雅黑" w:cs="微软雅黑"/>
                <w:color w:val="000000"/>
                <w:sz w:val="20"/>
                <w:szCs w:val="20"/>
              </w:rPr>
              <w:t xml:space="preserve">
                版纳养生自由行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版纳养生自由行
                <w:br/>
              </w:t>
            </w:r>
          </w:p>
          <w:p>
            <w:pPr>
              <w:pStyle w:val="indent"/>
            </w:pPr>
            <w:r>
              <w:rPr>
                <w:rFonts w:ascii="微软雅黑" w:hAnsi="微软雅黑" w:eastAsia="微软雅黑" w:cs="微软雅黑"/>
                <w:color w:val="000000"/>
                <w:sz w:val="20"/>
                <w:szCs w:val="20"/>
              </w:rPr>
              <w:t xml:space="preserve">
                版纳养生自由行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版纳养生自由行
                <w:br/>
              </w:t>
            </w:r>
          </w:p>
          <w:p>
            <w:pPr>
              <w:pStyle w:val="indent"/>
            </w:pPr>
            <w:r>
              <w:rPr>
                <w:rFonts w:ascii="微软雅黑" w:hAnsi="微软雅黑" w:eastAsia="微软雅黑" w:cs="微软雅黑"/>
                <w:color w:val="000000"/>
                <w:sz w:val="20"/>
                <w:szCs w:val="20"/>
              </w:rPr>
              <w:t xml:space="preserve">
                版纳养生自由行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版纳-昆明
                <w:br/>
              </w:t>
            </w:r>
          </w:p>
          <w:p>
            <w:pPr>
              <w:pStyle w:val="indent"/>
            </w:pPr>
            <w:r>
              <w:rPr>
                <w:rFonts w:ascii="微软雅黑" w:hAnsi="微软雅黑" w:eastAsia="微软雅黑" w:cs="微软雅黑"/>
                <w:color w:val="000000"/>
                <w:sz w:val="20"/>
                <w:szCs w:val="20"/>
              </w:rPr>
              <w:t xml:space="preserve">
                版纳早餐后自由活动、后版纳动车昆明 住酒店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昆明-版纳
                <w:br/>
              </w:t>
            </w:r>
          </w:p>
          <w:p>
            <w:pPr>
              <w:pStyle w:val="indent"/>
            </w:pPr>
            <w:r>
              <w:rPr>
                <w:rFonts w:ascii="微软雅黑" w:hAnsi="微软雅黑" w:eastAsia="微软雅黑" w:cs="微软雅黑"/>
                <w:color w:val="000000"/>
                <w:sz w:val="20"/>
                <w:szCs w:val="20"/>
              </w:rPr>
              <w:t xml:space="preserve">
                酒店早餐后 送机场返回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费用已含
                <w:br/>
                1、济南-昆明往返机票、腾冲-版纳机票、经济舱机票(含基建燃油)省内动车二等座票
                <w:br/>
                2、行程中标注的景区景点首道门票。因云南实行旅游全包价，导游证、记者证、老年证、学生证、军官证，护士证等，所有景区不再享受任何优免退费。
                <w:br/>
                3、行程安排携程4钻酒店6晚、版纳住宿福朋喜来登5晚、住宿：2人标准间，按床位计算，含酒店早餐费用；不占床则不含酒店早餐费用。
                <w:br/>
                4、行程中标注的午餐、5早餐4正餐（早餐均为酒店自助餐）；正餐餐40元/人。
                <w:br/>
                5、腾冲当地正规空调旅游车辆。版纳自由行不提供用车。
                <w:br/>
                6、腾冲当地持证专业中文导游接待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1、【住宿标准】：指定酒店
                <w:br/>
                行程所列酒店住宿段，儿童不占床(与成人共用床铺)。但是若您为1大1小出行，为避免打搅您和同房客人的休息，则儿童必须占床，请您提前补房差。
                <w:br/>
                2、【用餐标准】：5早餐5正餐+雪山餐包。餐标40元/人；早餐均为酒店自助餐
                <w:br/>
                3、【交通标准】：济南-昆明往返经济舱机票含税（机票一经确认不改不签不退，退票全损）；大理-昆明动车二等座；当地空调旅游车 1人1正座。
                <w:br/>
                4、【服务标准】：行程中所安排导游为持有国家导游资格证且从业经验丰富的优秀导游分段服务，接送机、动车站及动车无导游。
                <w:br/>
                5、【门票】：行程所列景点首道大门票及赠送项目（门票按照旅行社集中采购价格核算，军官证、士兵证、老年证、学生证、残疾证等证件及提前按照旅行社集采价格含门票儿童不再享受其他优惠）
                <w:br/>
                5、安全标准：旅行社为游客购买云南旅游组合保险（旅行社责任险）
                <w:br/>
                6、备注信息：如遇特殊情况，根据行程时间早晚，导游可自行安排参观行程的先后顺序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出团前注意当地天气预报 ，云南地处云贵高原 ，当地昼夜温差大 ，请带足保暖防寒衣物 ，云南日照强 ，紫外线强。长时间在户外活动,请戴上太阳帽、太阳镜 ，涂抹防霜,以保护皮肤。天气变化多端 ，请携带雨具。云南山高坡大 ，对限速有严格规定。行程地海拔较高 ，空气含氧量低 ，故上坡时旅游车速有时仅 20－30 迈，还望谅解！
                <w:br/>
                云南属少数民族地区 ，请尊重当地少数民族的宗教及生活习俗。
                <w:br/>
                云南当地带空调的酒店空调均定时开放 ，还请见谅！
                <w:br/>
                出行必备 ：雨衣或雨伞、运动鞋、感冒药、肠胃药、防虫膏药、防晒油、太阳帽、太阳镜等。（丽江早晚温差较大 ，请带稍厚衣服。建议带毛衣 ，长袖衫 ，轻便保暖外套 ，穿旅游鞋）
                <w:br/>
                当地土特产 ：珠宝玉石、云南白药、大理石、银饰工艺、云南烤烟、火腿、螺旋藻保健品、普洱茶、菌类、各种时令水果等。
                <w:br/>
                云南是个旅游大省 ，在游程中间 ，景区景点 ，酒店 ，餐厅 ，途中上卫生间的地方 ，均有当地特产 ，上至珠宝玉石、翡翠黄龙玉 ，银器银饰 ，下至水果 ，当地土特产等 ，商品是琳琅满目 ，请各位贵宾谨慎选择 ，货比三家。不购买“三无”商品。购买商品时应索取购买发票、相关证书 ，发票与证书要妥善保管。如果您在这些地方购物 ，完全属个人行为 ，与旅行社无关。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2026-03-10T21:22:37+08:00</dcterms:created>
  <dcterms:modified xsi:type="dcterms:W3CDTF">2026-03-10T21:22:37+08:00</dcterms:modified>
</cp:coreProperties>
</file>

<file path=docProps/custom.xml><?xml version="1.0" encoding="utf-8"?>
<Properties xmlns="http://schemas.openxmlformats.org/officeDocument/2006/custom-properties" xmlns:vt="http://schemas.openxmlformats.org/officeDocument/2006/docPropsVTypes"/>
</file>