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3.15顶流五钻潮汕双飞五日游行程单</w:t>
      </w:r>
    </w:p>
    <w:p>
      <w:pPr>
        <w:jc w:val="center"/>
        <w:spacing w:after="100"/>
      </w:pPr>
      <w:r>
        <w:rPr>
          <w:rFonts w:ascii="微软雅黑" w:hAnsi="微软雅黑" w:eastAsia="微软雅黑" w:cs="微软雅黑"/>
          <w:sz w:val="20"/>
          <w:szCs w:val="20"/>
        </w:rPr>
        <w:t xml:space="preserve">潮州、汕头、揭阳、南澳岛四地畅游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GD1773050000wD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广东省-揭阳市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★【顶流潮汕】大牌航空 直飞潮汕 封顶20人VIP纯玩团
                <w:br/>
                ★【舌尖美食】社会餐厅用餐——潮汕牛肉火锅任吃宴+南澳龙虾鲍鱼海鲜宴+洲际自助餐
                <w:br/>
                ★【独家安排】全球第一部英歌舞舞台剧《英歌起舞·大潮归来》
                <w:br/>
                ★【全新升级】观潮楼（功夫茶+听潮剧+英歌舞表演+醒狮表演）
                <w:br/>
                ★【绝美海岛】被《国家地理》安利的小众海岛——南澳岛  
                <w:br/>
                ★【海岛趣味】独家安排南澳岛渔趣之旅
                <w:br/>
                ★【精华尽兴玩】非遗红桃粿制作·网红玻璃观景台下午茶
                <w:br/>
                ★【臻选酒店】连住四晚五钻酒店不挪窝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济南→揭阳潮汕
                <w:br/>
              </w:t>
            </w:r>
          </w:p>
          <w:p>
            <w:pPr>
              <w:pStyle w:val="indent"/>
            </w:pPr>
            <w:r>
              <w:rPr>
                <w:rFonts w:ascii="微软雅黑" w:hAnsi="微软雅黑" w:eastAsia="微软雅黑" w:cs="微软雅黑"/>
                <w:color w:val="000000"/>
                <w:sz w:val="20"/>
                <w:szCs w:val="20"/>
              </w:rPr>
              <w:t xml:space="preserve">
                济南机场集合，乘坐航班直飞揭阳，直达潮汕—全国美食地标城市，到达后送至潮州酒店休息。
                <w:br/>
                晚餐夜宵推介大家自行：永安路十七米美食街、体育馆美食街、财富中心美食城、 西马路小吃街、右一城美食广场等等。 
                <w:br/>
                【美食推荐篇】：
                <w:br/>
                【枫春白粥】：潮州网红白粥夜宵TOP 1!环境很接第气，食材也是让人垂涎欲滴！
                <w:br/>
                【嘉之派生腌】： 生腌海鲜必不可少，千万粉丝嘉之派网红打卡点！
                <w:br/>
                【双生肠粉】：大众点评第一名，皮薄馅厚，滋味浓厚！
                <w:br/>
                【阿彬牛肉火锅】：牛肉火锅人气榜第一名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交通：飞机、正规空调旅游用车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潮州→南澳岛
                <w:br/>
              </w:t>
            </w:r>
          </w:p>
          <w:p>
            <w:pPr>
              <w:pStyle w:val="indent"/>
            </w:pPr>
            <w:r>
              <w:rPr>
                <w:rFonts w:ascii="微软雅黑" w:hAnsi="微软雅黑" w:eastAsia="微软雅黑" w:cs="微软雅黑"/>
                <w:color w:val="000000"/>
                <w:sz w:val="20"/>
                <w:szCs w:val="20"/>
              </w:rPr>
              <w:t xml:space="preserve">
                享用早餐 
                <w:br/>
                【韩文公祠】（周一闭馆）是中国现存最早纪念唐代文学家韩愈的祠庙。韩文公祠主体建筑分前后二进，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【广济桥】（登桥）体验我国的四大古桥之一“过河拆桥”，又称“湘子桥”，是我国第一座启闭式石桥，设计非常独特。两边是石墩，有精美的亭台楼阁，中间则是 18 座古浮桥相连，在浮桥上走一走，感觉十分奇妙。
                <w:br/>
                【潮州古城】（含古城电瓶车）位于潮州市湘桥区。是一座具有深厚历史文化底蕴的国家历史文化名城。始建于东晋，距今已有1600多年的历史古城。采用“外曲内方，四横三纵”的空间格局，有着720多条走向讲究、纵横有序的街巷和大批明清时期的古建筑。
                <w:br/>
                【开元寺】粤东第一古刹，粤东地区规模最大的佛教建筑和著名的游览胜地，位于广东省潮州市区开元路。始建于唐玄宗。开元年间历代均有维修，现占地面积约1万多平方米。进门处为天王殿，其后为大雄宝殿、藏经阁等。整个寺院建筑基本保留唐代时的平面布局。
                <w:br/>
                【甲第巷】位于潮州市湘桥区甲第巷。长不足200米，但集中了数10座大大小小的明清宅院，漫步其中可以感受到感受到时光倒流。这些街巷宅院成了研究古代潮州社会建筑艺术和民族风情的宝库。顾名思义，从取名甲第就会看出这一点，该巷宅院最为豪华气派。从颇为大气的匾额显示出当年大屋主人的荣耀家史和地位。
                <w:br/>
                【牌坊街】看骑楼建筑，品特色美食。位于潮州市湘桥区太平路。潮州牌坊街位于古城中心，是集非物质文化遗产、传统工艺、特色小吃为一体的文化古街，共有20多座中西合璧的骑楼。这里重重叠叠排列着23座石排房，每一座承载着潮州崇文重教的传统，如状元、四进士坊，皇命三赐等牌坊。
                <w:br/>
                【观潮楼】体验工夫茶+潮剧+英歌舞表演+醒狮表演，馆内多场演出，深入了解潮汕文化，安排英歌舞表演观赏，醒狮表演秀，非遗潮剧文化演出，更有潮汕工夫茶文化体验，英歌舞起源于明朝 已有三四百年历史。该舞蹈主题具有浓厚的水浒色彩多以模仿梁山泊水浒一百零八好汉为主融合了戏剧、舞蹈、武术于一体是傩文化遗存的沿革与演变。
                <w:br/>
                【非遗红桃粿制作】学习制作红桃粿，享用自己的劳动成果
                <w:br/>
                红桃粿是潮汕地区的特色小吃。因其外形似桃，外皮为红，所以被称之为红桃粿。潮汕人认为红色是吉祥如意、好意头的象征，红桃粿寓意着生活红红火火，同时粿面印有寿字，有祈求长寿百年之意。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午餐：牛肉火锅任吃宴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南澳岛度假→汕头
                <w:br/>
              </w:t>
            </w:r>
          </w:p>
          <w:p>
            <w:pPr>
              <w:pStyle w:val="indent"/>
            </w:pPr>
            <w:r>
              <w:rPr>
                <w:rFonts w:ascii="微软雅黑" w:hAnsi="微软雅黑" w:eastAsia="微软雅黑" w:cs="微软雅黑"/>
                <w:color w:val="000000"/>
                <w:sz w:val="20"/>
                <w:szCs w:val="20"/>
              </w:rPr>
              <w:t xml:space="preserve">
                【南澳岛】乘车往广东最美丽海岛,被称为“秘境小岛”“东方夏威夷”, 
                <w:br/>
                --途经海上巨龙-【南澳大桥】领略海上奇观,全长约 11.08 公里；其中桥梁全长9341米，全线采用设计速度60公里/小时的二级公路标准。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享用午餐【南澳岛龙虾鲍鱼海鲜宴】
                <w:br/>
                【南澳北回归线标志·自然之门】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【网红玻璃观景台·下午茶】行走于高空网红玻璃桥之上，脚下是透明的惊险和浩瀚的大海，头顶是无垠的蓝天。于此间享受下午茶，仿佛置身于云海与尘世之间的悬浮梦境。
                <w:br/>
                特别安排【南澳岛海上渔趣之旅】 
                <w:br/>
                南澳特色体验（全程体验40分钟左右）
                <w:br/>
                体验数万亩海上养殖区，生蚝，鲍鱼，扇贝，鱼排等应有尽有。
                <w:br/>
                更有割生蚝，捞鲍鱼等海耕文化体验之旅~
                <w:br/>
                游船观光-讲解生蚝养殖技术-远观猎屿岛-途观郑成功训练水兵泳池古迹-品尝生蚝（每人半打）+品尝海鲜粥 
                <w:br/>
                【彩虹观海】打卡万亩生蚝养殖基地，色彩斑斓的生态环保浮球方阵好似一片“彩虹海”，构成了一道美丽的风景线。
                <w:br/>
                游览结束后，送汕头酒店休息。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午餐：龙虾鲍鱼海鲜宴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汕头一日游
                <w:br/>
              </w:t>
            </w:r>
          </w:p>
          <w:p>
            <w:pPr>
              <w:pStyle w:val="indent"/>
            </w:pPr>
            <w:r>
              <w:rPr>
                <w:rFonts w:ascii="微软雅黑" w:hAnsi="微软雅黑" w:eastAsia="微软雅黑" w:cs="微软雅黑"/>
                <w:color w:val="000000"/>
                <w:sz w:val="20"/>
                <w:szCs w:val="20"/>
              </w:rPr>
              <w:t xml:space="preserve">
                享用早餐
                <w:br/>
                【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【汕头旅社】老地标变身新网红，汕头旅社成了游客打卡胜地。
                <w:br/>
                【开埠文化馆】去深入了解汕头的非遗文化和侨文化 穿越时空,与历史文化遗产对话 来一次文化洗礼! 汕头开埠文化陈列馆浓缩了汕头开埠以来的发展历史,展现了汕头开埠的历史脉络。（如遇政策性闭馆，则放弃参观）
                <w:br/>
                【汕头邮政总局大楼】汕头文化地标之一，1922年建成。它是汕头开埠后第一所自建邮局，也是广东省保存最完整的两座采用欧陆式建筑风格的邮政建筑实体之一。
                <w:br/>
                【揭阳古城】漫步于揭阳古城，每一砖一瓦都诉说着历史的故事
                <w:br/>
                ⾃秦始皇三⼗三年（公元前 214 年）置揭阳县以来，有着悠久的历史。宋太宗雍熙⼆年（公元 985 年）开始对岭南⺠俗实⾏化导等，宋⾼宗绍兴⼗年（公元 1140 年）于⽟窖村建⽴新县治，揭阳古城⾄今已有近 900 年历史。 
                <w:br/>
                【揭阳学宫】这里是岭南保存最完整的孔庙之一。揭阳学宫：又称“孔庙”，红墙黄瓦，庄严肃穆。这里不仅是古代揭阳的最高学府，也是传承儒家文化的重要场所。漫步其中，阳光透过树叶的缝隙洒下斑驳的光影，古老的建筑散发着浓厚的文化气息，让人仿佛穿越回了那个诗书礼仪的时代。
                <w:br/>
                《英歌起舞 大潮归来》（价值208元/人）
                <w:br/>
                 大型非遗创新舞台剧·一场跨越时空的豪情奔赴
                <w:br/>
                中国第一部以英歌为题材的舞台剧，也是潮汕首部剧院式全息幻境舞台巨作。
                <w:br/>
                这不是一场普通的演出，这是一次集体精神的图腾。让我们在槌声鼓韵中，见证一条文化大河的奔流与回归。
                <w:br/>
                艺术形式：大型非遗创新舞台剧
                <w:br/>
                核心元素：国家级非遗—揭阳英歌舞、潮汕人文历史、侨乡文化
                <w:br/>
                演出亮点：融合武术、舞蹈、戏剧、潮乐，运用现代舞美科技，重塑古典英雄意象。
                <w:br/>
                游览结束后，送汕头酒店休息。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午餐：洲际自助餐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揭阳潮汕→济南
                <w:br/>
              </w:t>
            </w:r>
          </w:p>
          <w:p>
            <w:pPr>
              <w:pStyle w:val="indent"/>
            </w:pPr>
            <w:r>
              <w:rPr>
                <w:rFonts w:ascii="微软雅黑" w:hAnsi="微软雅黑" w:eastAsia="微软雅黑" w:cs="微软雅黑"/>
                <w:color w:val="000000"/>
                <w:sz w:val="20"/>
                <w:szCs w:val="20"/>
              </w:rPr>
              <w:t xml:space="preserve">
                酒店内享用早餐
                <w:br/>
                开启自由活动·深度探索潮汕当地特色文化~
                <w:br/>
                汕头确实是个宝藏旅行地，除了广为人知的小公园和南澳岛，还隐藏着许多充满本地特色的小众打卡点。下面为你提供一份兼顾探索乐趣和地道体验的自由行攻略，包含景点和美食，帮你避开人潮，深入感受汕头的独特魅力。
                <w:br/>
                汕头小众打卡攻略——探索常规行程之外的隐秘宝藏~
                <w:br/>
                ① 山海交融的独特体验——海边寺庙与文艺古村线路，将潮汕独特的自然景观与人文建筑一次领略。
                <w:br/>
                上午：潮阳寺庙巡礼
                <w:br/>
                • 菩提禅寺：以绿色为主调的恢宏寺庙，寺内的菩提金顶和观音溶洞非常壮观，站在金顶处心旷神怡。
                <w:br/>
                • 东岩古寺：由三个古寺组成的寺庙群，红黑基调，独具特色，是此行最有年代感和烟火气的寺庙。登顶可俯瞰湖泊。
                <w:br/>
                • 杨枝寺：建在海边的“小普陀”，橙色中式建筑与黑白建筑面朝大海，可以走到海边礁石上拍照。
                <w:br/>
                下午：前美古村与陈慈黉故居
                <w:br/>
                 •陈慈黉故居：潮汕“小故宫”，岭南第一侨宅。建筑融合潮汕传统“驷马拖车”风格与西式洋楼，内部有各式精美花砖。
                <w:br/>
                • 前美古村：始于元末的古老村落，传统民居建筑成群，可见证潮汕历史文化缩影。
                <w:br/>
                ②汕头市区小众景点
                <w:br/>
                • 潮汕历史文化博览中心：海边的绝美博物馆，汇聚潮汕地区历史文化，建筑风格独特，背山面海，馆内外都很出片。
                <w:br/>
                • 西堤公园：有侨批纪念墙，诉说往昔游子情思。黄昏时分落日余晖映于海面，美不胜收。
                <w:br/>
                • 十一合艺术村：充满艺术气息的村庄，旧屋经改造焕发新生，墙上彩绘缤纷，艺术与乡村融合。
                <w:br/>
                ③美食推荐篇 ——本地人私藏的美食品鉴：避开网红排队店，深入社区和古村，品尝登上《舌尖上的中国》的地道美味。
                <w:br/>
                交通：正规空调旅游同车、飞机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1.交通：济南机场起止，往返经济舱机票
                <w:br/>
                2.当地正规空调旅游车
                <w:br/>
                3.用餐：行程中所含餐
                <w:br/>
                4.门票：行程所列首道大门票
                <w:br/>
                5.住宿：全程五钻豪华酒店不挪窝
                <w:br/>
                6.双导游服务：全程中文持证地接专业导游 +全程陪同导游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
                <w:br/>
                2.因单男单女产生的单房差；行程之外产生的自费和个人消费；
                <w:br/>
                3.因交通延阻、罢工、天气、飞机机器故障、航班取消或更改等不可抗力原因所引致的额外费用。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《英歌起舞 大潮归来》</w:t>
            </w:r>
          </w:p>
        </w:tc>
        <w:tc>
          <w:tcPr/>
          <w:p>
            <w:pPr>
              <w:pStyle w:val="indent"/>
            </w:pPr>
            <w:r>
              <w:rPr>
                <w:rFonts w:ascii="微软雅黑" w:hAnsi="微软雅黑" w:eastAsia="微软雅黑" w:cs="微软雅黑"/>
                <w:color w:val="000000"/>
                <w:sz w:val="20"/>
                <w:szCs w:val="20"/>
              </w:rPr>
              <w:t xml:space="preserve">
                大型非遗创新舞台剧·一场跨越时空的豪情奔赴
                <w:br/>
                中国第一部以英歌为题材的舞台剧，也是潮汕首部剧院式全息幻境舞台巨作。
                <w:br/>
                这不是一场普通的演出，这是一次集体精神的图腾。让我们在槌声鼓韵中，见证一条文化大河的奔流与回归。
                <w:br/>
                艺术形式：大型非遗创新舞台剧
                <w:br/>
                核心元素：国家级非遗—揭阳英歌舞、潮汕人文历史、侨乡文化
                <w:br/>
                演出亮点：融合武术、舞蹈、戏剧、潮乐，运用现代舞美科技，重塑古典英雄意象。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为了增强游客安全意识，普及旅游安全基本常识，使游客参加活动的计划圆满、愉快、顺利地完成，提示内容如下：
                <w:br/>
                1、游客在乘车途中，不要将头、手、脚或行李物品伸出窗外，以防意外发生。
                <w:br/>
                2、游客下车游览、就餐请注意关好旅游车窗，拿完自己随身携带的贵重物品；否则出现遗失被盗损失客人自负。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9、行程中的菜单为参考菜单，因时令菜有所变化，以实际上菜为准，保证菜数不少。
                <w:br/>
                10、潮汕地区与上海地区气候饮食存在一定差异，如体质虚寒者或对海鲜过敏者请注意别吃贝壳类和腌制生猛海鲜。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17、请自备个人常用药物及备用药（如晕车药、感冒药等药品）。
                <w:br/>
                18、游泳、漂流、潜水、冲浪、等活动项目，均存在危险。参与前请根据自身条件，并充分参考当地相关部门及其它专业机构的相关公告和建议后量力而行。
                <w:br/>
                19、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20、.慎选自选活动：根据自身情况选择能够控制风险的自选项目。如有心脏病、高血压、恐高症等，勿选择刺激性或高风险活动。潜水/跳伞/攀岩/蹦极/骑马/热气球/快艇等活动，更具危险性，请充分了解活动知识，服从指挥。
                <w:br/>
                21、防范水上风险：水上游览或活动，应加倍注意安全，不可擅自下水或单独前往深水区或危险水域，应听从指挥和合理劝阻。
                <w:br/>
                22、游客参团必须认真阅读本行程，确认本人身体健康状况适合此次旅游活动。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2026-03-10T05:54:43+08:00</dcterms:created>
  <dcterms:modified xsi:type="dcterms:W3CDTF">2026-03-10T05:54:43+08:00</dcterms:modified>
</cp:coreProperties>
</file>

<file path=docProps/custom.xml><?xml version="1.0" encoding="utf-8"?>
<Properties xmlns="http://schemas.openxmlformats.org/officeDocument/2006/custom-properties" xmlns:vt="http://schemas.openxmlformats.org/officeDocument/2006/docPropsVTypes"/>
</file>