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【趣北京】北京双高3日游（春季）行程单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BJ1770803661oP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颐和园—圆明园—知名学府（外景）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家乡乘坐高铁二等座去往北京，抵达后司机接站送往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【颐和园游船100元/人，费用自理】。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【圆明园】（含遗址约1小时）：圆明园，曾以其宏大的地域规模、杰出的营造技艺、精美的建筑景群、丰富的文化收藏和博大精深的民族文化内涵而享誉于世，被誉为“一切造园艺术的典范”和“万园之园”。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（鸟巢观光车根据个人需要自愿参加100元/人 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天安门广场—故宫深度游—恭王府—什刹海风景区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行程结束后乘坐高铁二等座返回家乡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1、门票：景点首道门票（故宫、八达岭长城、颐和园、圆明园（含遗址）、恭王府）清华大学外景、鸟巢及水立方外景、天安门广场、升旗。
                <w:br/>
                2、住宿（标间或大床房）：酒店三钻住宿双人标间/大床房，酒店不提供单间，单人需游客另付房差。
                <w:br/>
                3、用餐：2早3正餐（正餐 30元/人）8菜1汤，10人一桌（一桌人数未满，菜式酌情减少），早餐酒店免费提供，不吃费用不退（升旗时间较早，酒店提供很简单打包早，可自己准备点零食）。
                <w:br/>
                4、用车：北京当地空调旅游车，（根据人数调配车型，保证每人一个正座）。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5、景区自愿参加自理：长城缆车/滑车140元/人，鸟巢观光车100元/人，颐和园游船100元/人，自愿不强制。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长城缆车/滑车140元/人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长城缆车/滑车140元/人，自愿不强制。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2026-04-07T10:18:10+08:00</dcterms:created>
  <dcterms:modified xsi:type="dcterms:W3CDTF">2026-04-07T10:18:10+08:00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