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【韵品皇城】北京双高4日游行程单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BJ1770772266aP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舒适酒店住宿，全程不换酒店。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部分酒店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颐和园－天坛公园-圆明园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颐和园】(首道门票，参观约1.5小时)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【清华大学外景】外观我国第一所国立综合性大学，坐落于北京西北郊风景秀丽的清华园。是中国高层次人才培养和科学技术研究的重要基地之一;
                <w:br/>
                【圆明园】(首道门票，约1小时)圆明园，曾以其宏大的地域规模、杰出的营造技艺、精美的建筑景群、丰富的文化收藏和博大精深的民族文化内涵而享誉于世，被誉为“一切造园艺术的典范”和“万园之园”。（不含圆明园遗址门票，如需入内，自行购买（未成年及60周岁以上老人免费））
                <w:br/>
                【天坛公园】(首道门票，约1小时)进入天坛感受古木参天，这里号称北京城市中的“天然氧吧”，是世界文化遗产，为明、清两代皇帝祭天、祈谷和祈雨的场所。是世界上最大的皇家祭祀建筑群；（不含景区内三大殿：祈年殿、皇穹宇、圜丘坛，如需入内，自行购买（未成年及60周岁以上老人免费）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八达岭长城－奥林匹克公园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【魅力京城】（约120分钟）品尝果脯烤鸭，自愿购买。
                <w:br/>
                【八达岭长城】（自由活动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(约1小时)新北京的第一个标志牌，代表着新北京蓬勃发展的现代都市形象，奥林匹克公园的景观大道长2400米，宽160米是目前亚洲最大长的一条景观大道。外观国家体育馆【鸟巢】国家游泳中心【水立方】与之近距离拍照。
                <w:br/>
                （为了丰富旅游行程，特推出自费套餐：奥运演出+鸟巢观光车 +老北京民俗演出=390元/人，请根据自己的需求选择）。
                <w:br/>
                【温馨提示】：
                <w:br/>
                1、因长城距市区距离较远（约80公里），游览长城当天的叫早时间较早，请做好早起准备。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升旗－天安门广场－故宫博物院－什刹海风景区-家乡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升旗仪式】国旗护卫队以挺拔如松的军姿、气吞山河的步伐，护卫五星红旗穿越长安街。随着国歌奏响，鲜艳的旗帜迎着朝阳冉冉升起，庄严的仪式不仅彰显着国家的威仪，更凝聚着亿万华夏儿女对祖国的深情与敬意，让每一位见证者在震撼中感受信仰的力量。
                <w:br/>
                【天安门广场】雄踞北京中轴线核心，自北向南，国旗杆巍然耸立，人民英雄纪念碑铭刻着不朽功勋，毛主席纪念堂庄严肃穆，正阳门城楼见证着岁月沧桑。这座承载中华文明千年脉络的广场，不仅是古代城防智慧与建筑美学的结晶，更镌刻着中国近现代革命的壮丽史诗。每一寸土地都诉说着中华民族从屈辱走向复兴的坚韧历程，是当之无愧的“国家会客厅”与精神丰碑……观人民英雄纪念碑、外观人民大会堂及国家博物馆。
                <w:br/>
                外观【毛主席纪念堂】。
                <w:br/>
                【故宫博物院】(首道门票，赠送耳麦，参观约2小时)参观世界上规模最大、保存最完整的皇家宫殿建筑群，全名北京故宫博物院，旧称为紫禁城，位于北京中轴线的中心，是中国明、清两代24位皇帝的皇家宫殿。穿过午门、进入太和殿、中和殿、保和殿、乾清宫、御花园等宫廷建筑，在导游的讲解下了解帝后的生活状况…在雄伟威严的的皇家宫殿里，了解我国灿烂的历史和悠久的文化，寻找故事传说中昔日的辉煌与奢华
                <w:br/>
                【什刹海风景区】什刹海包括前海、后海和西海三个湖泊及临近地区，这里拥有大片优美的湖面，也是北京有名的一片历史街区，众多名人故居、王府等古迹散落其中。近年来，什刹海酒吧街已成为京城夜色中热闹的地方之一
                <w:br/>
                行程结束后乘坐高铁二等座返回家乡。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。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
                <w:br/>
                住宿标准：北京二钻酒店住宿双人标间/大床房，酒店不提供单间，单人需游客另付房差。
                <w:br/>
                门票说明：景点第一道门票（故宫、长城、颐和园、天坛、圆明园）鸟巢及水立方外景、天安门广场、什刹海、清华大学外景（门票按综合优惠门票核算，任何优惠证件费用不退）。
                <w:br/>
                用餐标准：3早3正(正餐餐标30/人) 8菜1汤10人一桌（一桌人数未满，菜量酌情减少）早餐酒店免费提供简单打包早，不吃费用不退（早餐份量很小：小面包、水。尽量自备点零食）。
                <w:br/>
                用车标准：北京行程游览期间为当地空调旅游车（根据客人人数调配车辆，保证客人每人都有座位）。
                <w:br/>
                大交通：家乡-北京南往返高铁二等。
                <w:br/>
                导游安排：北京当地导游讲解服务。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2、景点内小门票；行程中标注的自费项目及私人所产生的个人费用等；
                <w:br/>
                3、由于不可抗拒原因而需要变更行程时产生的费用（包括但不限于自然灾害、航班延误或取消、车辆故障、交通意外等）。
                <w:br/>
                4.小童报价：小童报价只含北京当地车餐，其他不含，如因超高产生门票现付景区或导游。
                <w:br/>
                5、推荐自理：奥运演出+鸟巢观光车+老北京民俗演出=390元/人，自愿不强制。
                <w:br/>
                6、魅力京城特产超市里自愿消费的产品。自愿消费不强制。
                <w:br/>
                7、特别说明：
                <w:br/>
                14周岁以上可同成人操作，14周岁以内按照儿童加房差结算！全程任何优惠证件无优惠退费！
                <w:br/>
                8人以上含8人加收同车费100/人！如因个人原因未进购物店，需支付导游200元/人！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北京魅力京城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魅力京城综合超市里果脯、朱砂等产品，自愿消费不强制。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¥ 500.00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奥运演出+鸟巢观光车+老北京民俗演出=390元/人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奥运演出+鸟巢观光车+老北京民俗演出=390元/人，自愿不强制。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¥ 390.00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（报名即默认认可导游可以根据实际约票情况调整景点游览顺序，以实际约票顺序安排游览顺序，不接受以此带来的任何投诉）
                <w:br/>
                1.游客需每天携带有效身份证件刷证件进景区，如因无证件产生的所有后果自己承担。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4.行程内所标的行程的顺序及游览时长仅作为参考，我们尽量按此时长游览，但是具体以实际情况为准，如有相差30分钟左右为正常现象望做出理解。
                <w:br/>
                5.因本社接待能力有限不接待孕妇出游。80岁以上老人需保证身体健康适合出行并由年轻家人陪同
                <w:br/>
                6.如因个人原因提前离团：任何费用不退。如因个人原因未进购物店，需支付导游200元/人！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，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2026-04-07T10:12:00+08:00</dcterms:created>
  <dcterms:modified xsi:type="dcterms:W3CDTF">2026-04-07T10:12:00+08:00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