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北京一地高铁3日游行程单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BJ1770695540Q3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家乡-北京：天坛公园 –军博-外观鸟巢及水立方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早家乡乘坐高铁二等前往北京，抵达后导游接站！
                <w:br/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军事博物馆】（自由活动约1小时，无导游讲解）：是中国唯一的国家级大型综合性军事博物馆；馆藏文物以反映中国人民解放军军事史、中国古近代军事史和世界军事史为主。馆藏特色文物为武器、军服、证章和军事题材艺术品等。馆藏文物包括飞机、大炮、舰船、导弹、枪械、弹药、冷兵器、勋章、证章、印章、钱币、陶器、瓷器、器具、服装、旗帜、文献、笔记等。
                <w:br/>
                【奥林匹克公园】新北京的第一个标志牌，代表着新北京蓬勃发展的现代都市形象，外观“国家体育馆”【鸟巢】“国家游泳中心”【水立方】。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北京：科技馆-颐和园-清华大学外景-圆明园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【中国科技馆】（首道门票，自由活动约1.5小时，无导游讲解）中国科技馆是我国唯一的国家级综合性科技馆，是实施科教兴国战略、人才强国战略和创新驱动发展战略，提高全民科学素质的大型科普基础实施。
                <w:br/>
                【清华大学外景】外观中国著名的顶尖学府之一，也是世界知名的高等学府之一，清风徐来，紫荆盛开。校园内，每一方砖瓦、每一株草木，都见证着清华大学的命运与国家的命运、民族的命运紧密相连，记录着一代代清华师生爱国奉献、追求卓越的奋斗足迹。
                <w:br/>
                参观世界上保存最为完整的皇家园林【颐和园】（首道门票）世界上最美丽的皇家园林，是保存最完整的一座皇行宫御苑，被誉为“皇家园林博物馆”，有山有水有画，十里青山行画里，双飞白鸟似江南的园林风光…
                <w:br/>
                【圆明园】(含遗址1小时)圆明园，曾以其宏大的地域规模、杰出的营造技艺、精美的建筑景群、丰富的文化收藏和博大精深的民族文化内涵而享誉于世，被誉为“一切造园艺术的典范”和“万园之园”。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北京-家乡：升旗-天安门广场-故宫-恭王府-什刹海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早起用早餐后前往天安门观看【升旗仪式】世界上最大的城市中心广场【天安门广场】，外观人民英雄纪念碑、国家大剧院外景及人民大会堂外景。【毛主席纪念堂】（每天限量发售 名额有限，如抢不上或者遇政策性关闭，默认改为外观并不做补偿。不处理因此带来的任何投诉）。
                <w:br/>
                【故宫】（首道门票，因故宫限流，如遇门票售馨，则故宫门票现退）参观世界上规模最大、保存最完整的皇家宫殿建筑群，全名北京故宫博物院，旧称为紫禁城，位于北京中轴线的中心，是中国明、清两代24位皇帝的皇家宫殿。
                <w:br/>
                【恭王府】（首道门票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行程结束后乘坐大高铁二等返回家乡。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住宿标准：酒店住宿双人标准间/大床房，若产生单房差请客人自补房差。
                <w:br/>
                门票说明：景点首道门票（故宫（含耳麦），颐和园，恭王府，科技馆，圆明园，天坛通票）军博。
                <w:br/>
                用餐标准：2早3正（正餐40元/人）8菜1汤，10人一桌（一桌人数未满，菜式酌情减少）；早餐酒店免费提供比较简单，不吃费用不退。小童不占床不含早餐。
                <w:br/>
                用车标准：当地空调旅游车（根据人数调配车型，保证每人一个正座）。
                <w:br/>
                大交通：家乡-北京往返高特二等。
                <w:br/>
                导游安排：北京当地导游服务。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	
                <w:br/>
                1、单房差：出现单人无法拼房或者安排三人间的，请提前补齐房差或者导游现收差价。
                <w:br/>
                2、旅游意外伤害保险（建议客人自行购买）。
                <w:br/>
                3、个人费用如自由活动期间的餐食费和交通费。酒店内部电话、传真、洗衣、熨烫、烟酒、饮料及行李搬运等私人费用。
                <w:br/>
                4、因交通延误、取消等意外事件或战争、罢工、自然灾害等不可抗拒因素导致的额外费用。
                <w:br/>
                5、因旅游者违约、自身过错、自身疾病导致的人身财产损失而额外支付的费用。
                <w:br/>
                6、小童报价只含北京当地车餐，其他不含，如因超高产生门票需现付导游或景区。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	
                <w:br/>
                （报名即默认认可导游可以根据实际约票情况调整景点游览顺序，以实际约票顺序安排游览顺序，不接受以此带来的任何投诉）
                <w:br/>
                <w:br/>
                1.游客出发时需携带有效身份证件，如无证件所有后果自己承担；
                <w:br/>
                2.景点游览顺序导游有权根据实际情况调整。如遇政府和景区原因景点临时关闭，将另行安排时间游览，如行程时间内确实无法再安排，将按照旅行社折扣价将门票费用退回游客；
                <w:br/>
                3.请游客妥善保管个人财物，如有遗失，我社及导游协助处理或报案，无赔偿责任；
                <w:br/>
                4.行程内所标的行程的顺序时间作为参考，如有相差为正常现象望做出理解！
                <w:br/>
                5.75岁以上老年人和3岁以下的婴儿保险公司不承保发生意外情况，旅行社不承担任何的责任和一切的经济赔偿；
                <w:br/>
                6.行程结束前请配合地接导游如实填写当地《游客意见书》旅游者不得以拒绝登（下）车（机、船）、入住酒店等行为拖延行程或者脱团，否则，除承担给旅行社造成的实际损失外，还要承担旅游费用20-30%的违约金；
                <w:br/>
                7.因本社接待能力有限不接待孕妇及70岁以上老人单独出游进京一切按着北京当地政府防疫要求。
                <w:br/>
                8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2026-02-11T08:24:39+08:00</dcterms:created>
  <dcterms:modified xsi:type="dcterms:W3CDTF">2026-02-11T08:24:39+08:00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