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黔途时光-贵州双飞5日游行程单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GZ1770452030kc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1.体验苗寨独特的欢迎远方客人的仪式“拦门酒”保证入住西江景区内，让游客尽赏西江万家灯火夜景！
                <w:br/>
                2.赠送苗族换装体验真正体验做一回苗家人；
                <w:br/>
                3.赠送牛肉干，刺梨饼、刺梨冻小零食品尝，矿泉水无限畅饮
                <w:br/>
                4.特别安排苗家人敬酒最高礼遇“高山流水”长桌宴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山东各地—贵阳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2.乘机抵达贵阳机场，乘车前往贵阳酒店入住，到达后自由活动。
                <w:br/>
                推荐自行游玩景点：【黔灵山公园】  、  网红景点【花果园湿地公园、花果园白宫】
                <w:br/>
                贵阳市美食推荐：
                <w:br/>
                【小吃街】大同街 地址：云岩区喷水池大同街 营业时间：  10:00—22：00
                <w:br/>
                【夜市街】青云路 地址：南明区青云路东段 营业时间：  19:00—凌晨 2:00
                <w:br/>
                感受“舌尖上的贵州”，了解贵州地道美食，如烤鱼、丝娃娃、肠旺面、牛肉粉、豆腐圆子等小吃；贵州饮食以“酸、
                <w:br/>
                辣”为主 ，请勿暴饮暴食致肠胃不适。
                <w:br/>
                温馨提示： (  贵阳市区打车起步价 10 元 ，一般市区车费在 10-30 元之间，客人自由活动期间打车请打正规出租车 ，由于贵阳城建项目较多可 能因堵车造成高于我社提供车价 ，请按实际支付 ，为避免纠纷出行请打表付费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贵阳-荔波小七孔-西江千户苗寨
                <w:br/>
              </w:t>
            </w:r>
          </w:p>
          <w:p>
            <w:pPr>
              <w:pStyle w:val="indent"/>
            </w:pPr>
            <w:r>
              <w:rPr>
                <w:rFonts w:ascii="微软雅黑" w:hAnsi="微软雅黑" w:eastAsia="微软雅黑" w:cs="微软雅黑"/>
                <w:color w:val="000000"/>
                <w:sz w:val="20"/>
                <w:szCs w:val="20"/>
              </w:rPr>
              <w:t xml:space="preserve">
                1.早餐后，乘车前往喀斯特世界自然遗产——【荔波小七孔景区】(游览时间3.5小时左右)  (不含景区电瓶车40元/人，保险10元/人，不含自愿消费鸳鸯湖游船30元/人)  游览。景区北首有一座建于道光15( 1836)年的小七孔古桥，景区之名由此得之。拉雅瀑布腾空喷泻，横向坠落，瀑在路侧，人在瀑下，倍觉畅酣和亲切；68级层层叠叠的瀑布，淙淙哗哗倾泻而下， 形态各异，气象万千，让人美不胜收；水上森林树在石中长、水在石上流，扶枝踏浪林间，穿行其中妙趣无穷。
                <w:br/>
                2.后乘车前往游览全国乃至全世界最大苗族聚居村寨——【西江千户苗寨】(游览时间3小时左右)(不含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注意：如遇旺季西江房源紧张的情况下，此行程不保证能入住西江敬请谅解！
                <w:br/>
                温馨提示：客栈在景区内需自行携带行李步行(10-20分钟)前往客栈，客栈依山而建，房间数量较少整体条件较差，一个散拼团有可能分几家客栈住宿，旺季行程参考内酒店无房的情况下，会安排到其它客栈入住但保证空调独卫。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西江二上观景台-贵阳/安顺/龙里
                <w:br/>
              </w:t>
            </w:r>
          </w:p>
          <w:p>
            <w:pPr>
              <w:pStyle w:val="indent"/>
            </w:pPr>
            <w:r>
              <w:rPr>
                <w:rFonts w:ascii="微软雅黑" w:hAnsi="微软雅黑" w:eastAsia="微软雅黑" w:cs="微软雅黑"/>
                <w:color w:val="000000"/>
                <w:sz w:val="20"/>
                <w:szCs w:val="20"/>
              </w:rPr>
              <w:t xml:space="preserve">
                1.早餐后前往1号桥观景台，【西江千户苗寨】有“苗族露天博物馆”之称的吊脚楼、【苗家风雨桥】、 自由在【古街道】上漫步游览、感受田园生活 给你带来的宁静观；吊脚楼群、苗寨梯田，深入苗寨，走家串户，了解苗家人的生活以及风俗习惯。西江苗 寨有 1250 多户，5600 多人，是全国最大的苗寨，是苗族第五次大迁移的主要集散地，素有“千户苗寨”之称。
                <w:br/>
                2.中餐后，乘车赴贵阳，抵达后入住酒店。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酒店-黄果树-贵阳
                <w:br/>
              </w:t>
            </w:r>
          </w:p>
          <w:p>
            <w:pPr>
              <w:pStyle w:val="indent"/>
            </w:pPr>
            <w:r>
              <w:rPr>
                <w:rFonts w:ascii="微软雅黑" w:hAnsi="微软雅黑" w:eastAsia="微软雅黑" w:cs="微软雅黑"/>
                <w:color w:val="000000"/>
                <w:sz w:val="20"/>
                <w:szCs w:val="20"/>
              </w:rPr>
              <w:t xml:space="preserve">
                1.早餐后，乘车前往瀑布之乡,溶洞之乡,蜡染之乡,药材之乡安顺市【黄果树大瀑布风景名胜区】（环保车50元/人，保险10元/人，不含自动扶梯，单程30，往返50），游览有亚洲第一大瀑布之称的【黄果树瀑布】（游时约1.5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
                <w:br/>
                2.游览【天星桥景区】（游时约1小时），漫步其中，一步一景，三步一画，山、石、水、林、洞、瀑无不奇妙绝伦，四围青山如画，植被茂盛，清流密布，古树怪石奇异多姿，“有水皆成瀑，是石总盘根”是它真实的写照。游览【陡坡塘瀑布】（游时约30分钟），此瀑布是黄果树瀑布群中瀑顶最宽的瀑布，也是西游记拍摄地。
                <w:br/>
                备注：黄果树景区门票限量，如遇节假日/暑期等旅游旺季，黄果树景区为了分流人群，缓解景区排队压力，首道大门票正常渠道只放约5000张 ，综合套票(门票含景交和扶梯票)放票约1万-2万张，因游客报名的早晚时间不等，接待社无法保证100%抢到正常渠道门票，有可能抢到含景交综合套餐门票，此时扶梯只能从自愿自理改为必须乘坐，报名没含扶梯费用的游客须乘坐黄果树往返扶梯且补足50元扶梯差价给导游，敬请谅解!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4:  因旺季黄果树景区整体人流量较大，且水帘洞潮湿路滑通行道路狭窄，存在磕碰摔伤的几率，即便预约成功也需超长时间排队等待，我们建议放弃该小点的参观体验；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贵阳—山东各地（第五天返程16:00之后的航班，赠送游览青岩古镇）
                <w:br/>
              </w:t>
            </w:r>
          </w:p>
          <w:p>
            <w:pPr>
              <w:pStyle w:val="indent"/>
            </w:pPr>
            <w:r>
              <w:rPr>
                <w:rFonts w:ascii="微软雅黑" w:hAnsi="微软雅黑" w:eastAsia="微软雅黑" w:cs="微软雅黑"/>
                <w:color w:val="000000"/>
                <w:sz w:val="20"/>
                <w:szCs w:val="20"/>
              </w:rPr>
              <w:t xml:space="preserve">
                早餐后，乘车前往素有"中华诗词之乡"5A级景区【青岩古镇】（不含景交及保险25元/人），值得来看一看，电影《寻枪》就是在这里拍摄的，这里有大量明清时期的古建筑，它是贵州四大古镇之一，被誉为中国最具魅力小镇之一。在青岩古镇可以体验到一场穿越时空的旅行，可以在酒肆闲谈、茶肆静心、食坊啃蹄，可以静看西施回眸、锦衣卫巡查，古镇已经成为梦回大明的穿越隧道，有5个最佳网红拍照打卡点。可以和古装美女一起拍照，和时光隧道、定广湖、石桥处和古镇亲密接触，沉浸在大明古风的情境之中，体验感受到明朝的那些事......它是一座建于600年前的军事古镇，至今完好的保存了明清时期的古建筑，楼台寺庙鳞次栉比，雕梁画栋，工艺精湛，被誉为中国最具魅力小镇之一。
                <w:br/>
                根据航班时间送机，结束旅程
                <w:br/>
                *** 行程小贴士 *** 
                <w:br/>
                1、如乘早班机返回，因时间过早，酒店无法提供桌餐，将为客人提供路早，请在前台领取。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市内各景点，外出前可将行李寄存前台，请按约定时间返回酒店。
                <w:br/>
                3.我社工作人员与您联系时，请与工作人员再次核对送机航班，以免耽误您的行程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山东各地/贵阳往返经济舱机票含税（失信被执行人/限制高消费人群不得乘机，请报名前据实告知，如隐瞒不告知一经确认视为出票，机票全损，损失请游客自行承担！），贵阳机场接送为小车，行程中用车为2+2正规空调旅游大巴车，保证一人一正位，不指定车位！因沿线有行车公里数限制及部分路段维修，易发生堵车，发车时间均较早；行程内所有自由活动期间及行程外均不含用车。请予以理解。
                <w:br/>
                【酒店】：3晚商务型酒店+1晚西江特色客栈 (此行程不提供三人间 ，不拼房 ，成人不占床含早不退房差) 每人一个床位，如有损坏或房间内个人消费，敬请自理。
                <w:br/>
                参考酒店：
                <w:br/>
                贵阳参考：四钻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等同级酒店
                <w:br/>
                龙里参考：四钻伯爵钻石、明月里旅居、珑庭芳格等同级
                <w:br/>
                独山：豪利维拉
                <w:br/>
                都匀参考：四钻乾景、灵智、维也纳国际、都匀盛世锦源、都匀山水花园、港龙大酒店、伯爵花园酒店等同级
                <w:br/>
                安顺参考：四钻安顺美居，安顺维也纳（高铁站店），远承云栖，东城酒店，麦客达温德姆，和颐至尚酒店，葡华酒店，鑫悦温泉，盛世中华，安颐酒店，华博酒店，贵飞酒店等同级
                <w:br/>
                西江参考：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贵阳其中1晚升级希尔顿酒店参考：贵阳云岩喷水池希尔顿惠庭酒店、贵阳观山湖希尔顿惠庭酒店、贵阳南明甲秀希尔顿惠庭酒店、贵阳南明吉源希尔顿惠庭酒店、贵阳云岩百花大道希尔顿欢朋酒店、贵阳观山湖希尔顿欢朋酒店或同级（关于升级说明：暑期旺季7月、8月、五一劳动节节假日、十一国庆节节假日不作升级，当晚按照常规四钻安排。另外不指定希尔顿具体酒店，旅行社实际安排为准！）
                <w:br/>
                贵州住房资源紧张情况下，以上备选酒店满房情况下，我社有权调整到同级别酒店
                <w:br/>
                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【餐饮】：行程所列4早3正（正餐标30/人 ，保证 10 菜 1 汤 ，不足 10 人菜品相应减少）所有餐不吃不退费，出发时间在酒店早餐开餐之前的，酒店提供路上吃的早餐（路早），需退房时自行于酒店前台领取。
                <w:br/>
                【门票】：全含景区大门票门票；65岁以上门票立减200/人
                <w:br/>
                2025年1月1日至12月31日，我们将对以下人群开展景区免票优惠活动
                <w:br/>
                一、对6周岁以下儿童、65周岁以上老年人开展优惠（全国6周岁以下儿童、
                <w:br/>
                65周岁以上老年人凭有效身份证明享受贵州全省国有A级旅游景区门票免费优惠）
                <w:br/>
                二、对人民警察、现役军人、人民教师、医护工作者开展优惠（凭有效身份证
                <w:br/>
                明、工作证件和资格证件享受贵州省内国有A级旅游景区门票免费优惠）
                <w:br/>
                三、对学生开展优惠（全国在校大、中、小学生凭有效学生证明、学生证件享
                <w:br/>
                受贵州省内国有A级旅游景区门票免费优惠）
                <w:br/>
                赠送项目自愿放弃、不玩、餐不用、房不住等均不退任何费用！
                <w:br/>
                【导游】：中文导游讲解服务，接送机无导游
                <w:br/>
                【儿童】： ( 2-14 岁)  只含车位、半餐。儿童价指2—14周岁小孩 ，只含车费、正餐半餐费、导服费 ，不含酒店住宿、 酒店早餐以及任何门票；2 岁以下婴儿统一收取200元/人车位费；未满14岁儿童严禁按成人操作。
                <w:br/>
                儿童不含：酒店早餐、床位、门票、观光车、电瓶车、索道、游船费等。赠送项目如产生请按实际收费自理。景区内另 行付费景点或娱乐项目 ，请根据喜好自愿选择。
                <w:br/>
                【购物】：无（部分景区或酒店内设有购物场所，属于其自行商业行为，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西江体验：【迎宾栏门酒】【高山流水】【苗服换装秀】【青岩古镇】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1、必消小交通：共140元/人
                <w:br/>
                黄果树景区观光车50元/人，景区保险10元/人;
                <w:br/>
                小七孔景区观光车40元/人，景区保险10元/人；
                <w:br/>
                西江千户苗寨观光车20元/人(四程)，景区保险10元/人；
                <w:br/>
                自理项目：节假日和暑期旺季7月和8月属必销景交，请知悉！
                <w:br/>
                不含黄果树扶梯单程30元/人、往返50/人
                <w:br/>
                不含青岩古镇电瓶车25元/人
                <w:br/>
                2、非必须消费：小七孔鸳鸯湖划船费 30 元/人；西江讨花带表演120元/人；多彩贵州风 198/人、西江表演《情定西江·讨花带》120/人；
                <w:br/>
                3、景区内另行付费景点或娱乐项目 ，请根据喜好自愿选择。
                <w:br/>
                4、交通延阻、罢工、天气、飞机、机器故障、航班取消或更改时间等不可抗力原因导致的额外费用。
                <w:br/>
                5、一切个人消费以及“费用包含”中未提及的任何费用。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西江表演《情定西江·讨花带》</w:t>
            </w:r>
          </w:p>
        </w:tc>
        <w:tc>
          <w:tcPr/>
          <w:p>
            <w:pPr>
              <w:pStyle w:val="indent"/>
            </w:pPr>
            <w:r>
              <w:rPr>
                <w:rFonts w:ascii="微软雅黑" w:hAnsi="微软雅黑" w:eastAsia="微软雅黑" w:cs="微软雅黑"/>
                <w:color w:val="000000"/>
                <w:sz w:val="20"/>
                <w:szCs w:val="20"/>
              </w:rPr>
              <w:t xml:space="preserve">推荐：欣赏西江表演《情定西江·讨花带》表演 120/人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《多彩贵州风》</w:t>
            </w:r>
          </w:p>
        </w:tc>
        <w:tc>
          <w:tcPr/>
          <w:p>
            <w:pPr>
              <w:pStyle w:val="indent"/>
            </w:pPr>
            <w:r>
              <w:rPr>
                <w:rFonts w:ascii="微软雅黑" w:hAnsi="微软雅黑" w:eastAsia="微软雅黑" w:cs="微软雅黑"/>
                <w:color w:val="000000"/>
                <w:sz w:val="20"/>
                <w:szCs w:val="20"/>
              </w:rPr>
              <w:t xml:space="preserve">推荐：欣赏贵州大型情景演艺《多彩贵州风》表演 198/人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（作为游客与旅行社旅游合同附件的重要内容，请仔细阅读，游客签订协议即为同意以下条款）
                <w:br/>
                （一）．机场接送说明
                <w:br/>
                1.  贵阳机场接送机用车为旅游大巴，根据人数安排车型，提供一人一正座。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所含早餐均在所住酒店就餐，中、晚餐在沿路指定餐厅就餐，但当地饮食与游客饮食习惯有一定的差异，且贵州餐饮条件相当有限，请做好心理准备，不习惯者请提前自备佐食。
                <w:br/>
                2、行程中所有用餐均为提前预定，整体餐费不以个人用餐与否减少，自愿放弃用餐无费用可退，敬请谅解。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中同等级，酒店的设施因地区不同而有较大差距，遇特殊原因（如天气，交通，地面，酒店接待能力），可能变更住宿地点，客人不可指定住任何酒店，须随团安排，标准不变。
                <w:br/>
                3、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4、贵州普遍经济水平落后，住宿硬件和软件条件都有限，请不要以城市的标准来衡量，敬请谅解！
                <w:br/>
                。如遇临时断水断电等因素造成部分设施无法使用，非我社人为可控，酒店设施服务为酒店配套项目，以酒店提供为准，不属于旅游行程质量范围，敬请谅解。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原旅行的，既有病史和身体残障的，均不适合参加；任何隐瞒造成的后果由旅游者自行承担。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少数名族地区的卫生生活习惯都与汉族有所不同，湿纸巾、个人卫生用品，饮食宜有节制，不可暴饮暴食，以免增加肠胃负担，身份证、护照（外籍人士）、银行卡(农行/建行/邮政储蓄)、信用卡、现金等（现金不要带太多）；背包、腰包(放随身重要物品),防水雨具；防寒服，旅游鞋（最好是防水旅游鞋），换洗内衣裤若干，厚棉袜若干，防晒霜（50SPFPA+以上）、太阳镜、太阳帽、润肤霜、唇膏；感冒药、肠胃药、阿斯匹林、安定、头痛粉等物品；全球通手机、相机、充电器、备用电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2026-02-08T08:21:21+08:00</dcterms:created>
  <dcterms:modified xsi:type="dcterms:W3CDTF">2026-02-08T08:21:21+08:00</dcterms:modified>
</cp:coreProperties>
</file>

<file path=docProps/custom.xml><?xml version="1.0" encoding="utf-8"?>
<Properties xmlns="http://schemas.openxmlformats.org/officeDocument/2006/custom-properties" xmlns:vt="http://schemas.openxmlformats.org/officeDocument/2006/docPropsVTypes"/>
</file>