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港澳定制直飞8日游行程单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GA1769420168GJ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中国香港特别行政区-中国澳门特别行政区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济南-澳门-香港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抵达香港后自由活动
                <w:br/>
                交通：飞机、大巴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香港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香港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金紫荆广场-小南法赤柱小镇-太平山-浅水湾-尖沙咀大钟楼-星光大道-洋紫荆船游维多利亚港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香港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香港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黄大仙祠-香港历史博物馆-西九龙艺术公园-中环石板街-中环大馆-兰桂坊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香港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香港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香港一天自由活动
                <w:br/>
                交通：敬请自理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香港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香港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香港一天自由活动
                <w:br/>
                交通：敬请自理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香港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香港-澳门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港珠澳大桥-澳门历史城区citywalk：大三巴牌坊-玫瑰圣母堂-板樟堂前地-议事厅前地-民政总数大楼；金莲花广场-澳门回归纪念馆-威尼斯人度假村-澳门银河度假村金光钻石秀-龙环葡韵博物馆-官也街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澳门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澳门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澳门一天自由活动
                <w:br/>
                交通：敬请自理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澳门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澳门-济南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送澳门机场返程
                <w:br/>
                交通：飞机、大巴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交通：济南澳门往返经济舱含税机票+目的地用车（保证每人一正座）
                <w:br/>
                门票：行程中所列景点大门票
                <w:br/>
                住宿：香港5晚澳门2晚住宿（香港网评四钻，澳门网评五钻）
                <w:br/>
                用餐：全程3早4正餐
                <w:br/>
                导游：全程专业领队陪同，港澳优秀导游接待
                <w:br/>
                保险：含旅行社责任险，赠送旅游人身意外险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1、港澳通行证工本费；航空保险；以及人力不可抗因素产生的额外费用;
                <w:br/>
                2、离团费；香港澳门单房差；个人所产生行程之外的费用等；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2026-02-04T06:54:39+08:00</dcterms:created>
  <dcterms:modified xsi:type="dcterms:W3CDTF">2026-02-04T06:54:39+08:00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