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【纯悦鼓浪屿】厦门鼓浪屿双飞五日行程单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30313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厦门+鼓浪屿纯玩实惠游，市区2天16人小包团，纯玩0购物0自费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济南乘机赴美丽花园城市--厦门，抵达后司机接您前往酒店，办理入住手续。
                <w:br/>
                温馨提示：
                <w:br/>
                1、出发前：接机导游将与您在出发前一天晚上21：00之前以短信发送或者电话的形式与您取得联系，请注意查收短信或接听电话。
                <w:br/>
                2、行程中：导游会在晚上21：00之前通知您第二天的行程和出发时间，请您注意查收短信或保持电话畅通，如遇此时间段无法联系，请提前告知您的导游。
                <w:br/>
                3.酒店一般1400点后办理入住，如果您到的航班较早，可以自行前往厦门中山路等地自由活动。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厦门-鼓浪屿
                <w:br/>
              </w:t>
            </w:r>
          </w:p>
          <w:p>
            <w:pPr>
              <w:pStyle w:val="indent"/>
            </w:pPr>
            <w:r>
              <w:rPr>
                <w:rFonts w:ascii="微软雅黑" w:hAnsi="微软雅黑" w:eastAsia="微软雅黑" w:cs="微软雅黑"/>
                <w:color w:val="000000"/>
                <w:sz w:val="20"/>
                <w:szCs w:val="20"/>
              </w:rPr>
              <w:t xml:space="preserve">
                早餐后前往网红打卡【山海健康步道】——打卡“八山三水”盛景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之后乘船前往素有“海上花园、钢琴之岛、音乐之乡”美誉的【鼓浪屿】（过渡时间约20分钟）岛上气候宜人四季如春，无车马喧嚣，有鸟语花香，遍布着各国的建筑，哥特式教堂、罗马式喷泉、中西结合的别墅; 抵达后网红景点旅拍（赠送旅拍底片+精美照片10张以上）「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鼓浪屿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一路欣赏，一路拍照，【老别墅下午茶】最有特色的茶点当属鼓浪屿手工馅饼，一路走来，想必大家也已饥肠辘辘，在下岛之前，我们品一品闽南手工馅饼，尝一口凤梨酥，喝一杯果茶，为鼓浪屿之行画上一个圆满的句号~之后约好集合时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鼓浪屿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
                <w:br/>
                备注：
                <w:br/>
                1.鼓浪屿酒店中午12：00退房，请客人根据时间自行安排退房，自行返回厦门市区。
                <w:br/>
                2.鼓浪屿轮渡票需要团队同时进出。故住鼓浪屿的散客届时根据自己的安排自行到轮渡售票厅购买返程轮渡票，费用18元/人自理（返程轮渡没有限制流量，可根据自己时间安排轮渡班次）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
                <w:br/>
              </w:t>
            </w:r>
          </w:p>
          <w:p>
            <w:pPr>
              <w:pStyle w:val="indent"/>
            </w:pPr>
            <w:r>
              <w:rPr>
                <w:rFonts w:ascii="微软雅黑" w:hAnsi="微软雅黑" w:eastAsia="微软雅黑" w:cs="微软雅黑"/>
                <w:color w:val="000000"/>
                <w:sz w:val="20"/>
                <w:szCs w:val="20"/>
              </w:rPr>
              <w:t xml:space="preserve">
                早餐后早餐后前往打卡【网红植物园】（参观时间90分钟-120分钟），途步欣赏自然好风光，呼吸氧离子，步入眼帘的是国内首个森林性【多肉植物区】整个多肉植物区很大，多栽植仙人掌类、景天科类，分为露天区和室内区。非常适合观赏与拍照,后前往【网红植物园-雨林世界】（自由拍照时间可在雾森后）；让您仿佛置身于“热带雨林”中，周边长满奇异植物，瀑布缓缓跌落，扁担藤、菠萝蜜、炮弹果、笔筒树、望天树、火烧花、八宝树等,其中，大陆少见的笔筒树是侏罗纪时期的植物，恐龙最爱吃。奇幻雨林中，人工造雾，阳光洒下来，恍惚间，以为误闯了神仙居住的地方。后返回景区门口集合,乘车前往下一站美景。
                <w:br/>
                之后前往鹭岛黄金海岸赶海—
                <w:br/>
                抵达海岸滩涂渔场，步行5分钟至海边，在海边资深渔民带领下到滩涂渔场体验赶海乐趣。卷起裤子、带着特制的工具，到浅海滩涂捕捉鱼虾、挖蛤蜊、捡贝壳，享受大海的馈赠~
                <w:br/>
                【滩涂赶海】（租用费：铲子+小水桶，25元/人自理）动起您的双手，拿起专业工具，去开采属于您的海上‘珍宝吧;【沙滩排球】是目前唯一在沙地上进行比赛的奥运会正式项目。它集竞技体育、旅游、娱乐为一体，拥有现代竞技体育运动的所有特点：快速、悬念，对身体素质的高要求。给旅途中展示更全面的体验，一次玩到嗨！;【沙滩风筝】浩瀚星空，余晖落日，海浪和沙，用风筝代我们自由翱翔放飞梦想。
                <w:br/>
                备注：1.赶海行程安排根据当天潮汐情况会调整时间
                <w:br/>
                      2. 自愿租用赶海工具租用费：铲子+小水桶25元 /人自理
                <w:br/>
                午餐品尝海鲜大咖餐。
                <w:br/>
                午餐后前往【帆船出海】，近距离触摸大海（请一定要带上有效身份证，否则无法登船）私人帆船教练相伴，扬帆起航。【出海邂逅海豚】一路乘风破浪，一路满满惊喜体验（有机率看到海豚鱼跃于海面）。蓝天大海，映入眼帘的是厦门最美的海岸线。边际海天一色，金门列岛，白鹭并航前行，风帆摇摆，心随帆动。从香山或五缘湾游艇港码头出发，乘坐美国J80帆船游览五缘湾的美丽景色，全程60分钟左右。
                <w:br/>
                之后前往被90后激活的老城区【沙坡尾避风坞】老的风貌依旧存在，百年骑河楼的窗户外面晾晒着衣服，避风坞里海水依旧潮起潮落；之后前往最美夕阳欣赏——【演武大桥观景平台】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之后前往 流动的音符，凝固的乐章——音乐广场：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之后乘车返回酒店，入住休息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早餐后根据航班时间，司机送您前往机场，乘机返回济南。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住宿：3晚厦门市区2钻酒店住宿；1晚鼓浪屿客栈
                <w:br/>
                用餐：4早1正餐，早餐为酒店含早，1正餐25元人正
                <w:br/>
                用车：当地9-55空调旅游车，每人一个正座，具体车型以单团人数而定（福建段统一套车）。
                <w:br/>
                备注：因为散拼行程，我公司火车站/机场接送根据当天所有班次安排相隔四十分钟之内的班次一起接送，途中有等人/等车的现象敬请谅解
                <w:br/>
                门票：以上所列景区首道大门票，赠送景点项目，客人未产生，费用不退。（若行程中客人有学生证、老年证、军官证等相关证件，门票有优惠的，我社在当地按照折扣差价现退客人）
                <w:br/>
                导游：优秀地接导游服务
                <w:br/>
                机票：济南-厦门往返机票，基建燃油
                <w:br/>
                儿童：2-12周岁儿童含机票、半餐、车位、导服，其他不含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行程中客人自由活动时所产生的一切费用（不含车、餐、导游）。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6、旅游人身意外保险。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1.乘坐飞机请携带有效期内身份证件，12岁以下儿童携带户口本
                <w:br/>
                2.入住酒店时需提供有效身份证件，请随身携带，否则无法入住，将给您带来不必要的麻烦
                <w:br/>
                3.随身携带的大量现金或贵重物品请尽量存于酒店总台，避免丢失带来的损失和不便
                <w:br/>
                4.酒店一般中午12：00退房，下午两点后方可办理入住手续，请游客理解
                <w:br/>
                5.抵达酒店时，请携带酒店地址卡，以免无法找到酒店时知道酒店地址和电话
                <w:br/>
                6、本游程为散客拼团；如因天气/政府行为/堵车等不可抗拒因素导致游程延误或取消敬请游客谅解，我社将最大努力另行协调安排。我社在保证所列景点不减少的情况下有权根据实际情况调整景点前后游览顺序。 
                <w:br/>
                7、目的地提醒：厦门旅游车为套车模式，城市交通拥挤-区间接送过程中会出现等车现象，敬请谅解！鼓浪屿上岛船票统一轮渡公司网上系统预订，上岛时间以具体预订票时间为准，如有等船现象-敬请谅解！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机票为团队机票，出票后不能改签，退票改签按航空公司客规收取损失</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2026-02-04T06:56:01+08:00</dcterms:created>
  <dcterms:modified xsi:type="dcterms:W3CDTF">2026-02-04T06:56:01+08:00</dcterms:modified>
</cp:coreProperties>
</file>

<file path=docProps/custom.xml><?xml version="1.0" encoding="utf-8"?>
<Properties xmlns="http://schemas.openxmlformats.org/officeDocument/2006/custom-properties" xmlns:vt="http://schemas.openxmlformats.org/officeDocument/2006/docPropsVTypes"/>
</file>