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诗韵蜀都     成都双飞6日游行程单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SC1769044033gT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【精华景点】：都江堰/青城山/熊猫基地/三星堆/杜甫草堂&amp;amp;草堂派/宽窄巷子/武侯祠/锦里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游客乘飞机前往天府之国四川成都，抵达成都天府机场
                <w:br/>
                请您出站后及时开机，若我们接站师傅没有及时联系您，请您注意拨打前一天车队给您联系的电话号码，主动联系接站师傅。出站口仅允许临时停靠（火车站不允许停靠），需步行至集合地点上车，敬请配合，谢谢理解！（成都机场至市区酒店约1小时左右）
                <w:br/>
                抵达后开启成都自由活动：推荐【春熙路】【太古里】【人民公园泡茶馆】【建设路美食街】
                <w:br/>
                温馨提示：
                <w:br/>
                1.请游客持有效身份证于飞机起飞前2小时到达机场办理登机手续，航班时间以出团通知为准。
                <w:br/>
                2.到达酒店后报游客姓名取房，房卡押金请于前台自付，第二天退房时酒店凭押金条退还。
                <w:br/>
                3.四川盆地气候潮湿，房间可能会有潮气和潮味，属当地正常现象，请予谅解。入住酒店后，
                <w:br/>
                4.进入客房首先要清点好房内设施及凉衣架、毛巾、烟灰缸等物，避免退房时因东西不全而索赔。
                <w:br/>
                5.此日无行程安排，不包含餐、导游服务及其他用车安排。
                <w:br/>
                6. 晚21点前工作人员会电话通知您第二天出发时间，请保持电话畅通并注意接听，如未和您联系请致电应急联系人。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成都-都江堰-青城山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7:30统一集合乘车前往【都江堰2.5H】从上往下，不走回头路用最省力的方式游览都江堰避开旅行团。乘坐玉垒扶梯之后来到纪念李冰父子的二王庙，经过安澜索桥来到战国秦昭王时期（公元前 227 年）蜀郡守李冰在岷江上修建的中 华第一古堰-被列为“世界文化遗产”的都江堰水利工程：观鱼嘴分水堤、飞沙堰泄洪坝、宝瓶口引水口，后游览川西第一名园-清溪园、堰功道、卧铁、张松银杏（西游记里的人参果树）、伏龙观，后经南桥至离堆公园，观全景。拜水都江堰，是一次学习。小学时学过都江堰的课文还记得“深淘滩 低作堰 道法自然”。福泽千秋的伟大水利工程如泱泱中华文化的一滴水，汇集到一起成为世界无坝引水的水利文化鼻祖。
                <w:br/>
                12:00午餐后，观赏川剧变脸表演（40分钟），有俏花旦、茶艺表演、八阵图、滚灯、川剧变脸五个节目。
                <w:br/>
                14:00游览【青城山3H】,这里的山水空气可以滋润我们的烦躁，心怀一份不燥问道青城山，或许是踏入神奇世界的最佳方式。青城山特殊的气候环境，滋润了这里的青山绿水。每年三分之二的时间都有雨，因此你在青城山是一种注定，也是一种缘分。细雨蒙蒙，青色漫漫，五彩缤纷的影子在朦胧中游动，时隐时现，恍恍惚惚，这算是大自然的造化。与雨相伴，做一次探幽，轻松的感受，完全放松自己的内心。
                <w:br/>
                18:00返回成都酒店入住休息。
                <w:br/>
                温馨提示：
                <w:br/>
                川剧变脸表演属于赠送项目，如遇不可抗力因素/停演/客人未去观看，无费用可退，敬请理解！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酒店-熊猫基地-三星堆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游览【成都大熊猫繁育研究基地2h】，基地内不仅有憨态可掬的大熊猫，还有小熊猫、黑颈鹤等珍稀动物，为游客提供了一个近距离观察和了解这些珍贵动物的机会。大熊猫以其独特的黑白相间毛色、憨态可掬的举止和温顺的性格，成为了全球最受欢迎的动物之一。它们不仅是中国的国宝，也是世界自然保护的象征。在成都熊猫基地，游客可以亲眼看到大熊猫在自然环境中嬉戏、进食、休息，甚至可以看到熊猫宝宝的成长过程，感受生命的奇迹。在这里，您可以与国宝大熊猫亲密接触，感受大自然的神奇与美好。让我们一起走进熊猫基地，拥抱自然，共赏国宝风采，体验成都的无限魅力。
                <w:br/>
                12:30品尝地道川菜。
                <w:br/>
                13:30游览【三星堆博物馆2h】一个充满神秘色彩的古蜀文明遗址，被誉为“20世纪人类最伟大的考古发现之一”，位于四川省广汉市，距今已有5000多年的历史。这里曾是古蜀国的中心，孕育出独具一格的古蜀文明。这个古老的文明，与中原文明、良渚文明等并驾齐驱，共同书写了中华文明的辉煌篇章。出土的文物中，最引人注目的是那些神秘诡异的青铜面具。这些面具精湛的工艺和复杂的图案，彰显了古蜀人高超的技艺和丰富的想象力。这些珍贵的文物，如同历史的见证者，诉说着古蜀文明的辉煌与沧桑。走进三星堆，仿佛穿越时空，与古人对话。让我们一起走进这个千年的迷雾，探寻古蜀文明的奥秘吧！
                <w:br/>
                18:00返回成都酒店入住休息。
                <w:br/>
                温馨提示：
                <w:br/>
                1.由于三星堆未对旅行社开放团队票渠道，如未抢到三星堆门票，我社将免费协助游客预约【四川博物院】成人退三星堆门票72元；若又恰逢每周一博物院闭馆，熊猫基地结束游览后则返回酒店自由活动。
                <w:br/>
                【四川博物院】这里典藏三十余万件珍宝，从神秘的古蜀青铜神树、大汉陶石，到精妙的唐宋佛像、雅致的文人书画，再到多彩的少数民族文物——每一件都是天府之国历史长河中的璀璨星光。这不仅是一次观展，更是一场与四川千年智慧的对话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成都-杜甫草堂&amp;草堂派-宽窄巷子-武侯祠-锦里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7:30统一前往游览【杜甫草堂2.5H】是中国唐代大诗人杜 甫流寓成都时的居所，文物景点游览区（草堂旧址）、园林景点游览区（梅园）和服务区（草堂寺）。草堂旧址内 ，照壁、正门、大廨、诗史堂、柴门、工部祠排列在一条中轴线上 ，两 旁配以对称的回廊与其它附属建筑 ，其间有流水萦回 ，小桥勾连 ，竹树掩映 ，显得既庄严肃 穆、古朴典雅而又幽深静谧、秀丽清朗。
                <w:br/>
                【草堂派的邀请函】第一，“杜甫”先生带领游览草堂古迹，到他家去做客，大廨、柴门、工部祠、茅草屋每一处古迹背后都藏着哪些秘密和知识?第二，沉浸式戏剧体验，杜甫的一生都遇到了哪些重要的人?经历了哪些重要的事?他们都会来参加这一次的草堂派对吗?一起在草堂遇见一众神秘 NPC演绎重现杜甫人生的重要时刻!第三，诗歌剖析，讲述语文课本之上的真实。遇见他人生中最重要的家人、挚友、仇敌，在欢快的戏剧演义中，了解真实的杜甫，理解深刻的杜诗。
                <w:br/>
                10:30游览【宽窄巷子1H】由宽巷子、窄巷子、井巷子平行排列组成，全为青黛砖瓦的仿古四合院落，这里也是成都遗留下来的较成规模的清朝古街道，与大慈寺、文殊院一起并称为成都三大历史文化名城保护街区。
                <w:br/>
                12:30享用巴蜀大将川剧变脸火锅。
                <w:br/>
                14:00游览【武侯祠2H】，武侯祠始建于蜀汉章武元年（221年），原是纪念诸葛亮的专祠，亦称孔明庙、诸葛祠、丞相祠等，后合并为君臣合祀祠庙。武侯祠是民众对蜀汉丞相诸葛亮“鞠躬尽瘁，死而后已”精神的肯定和赞誉的载体，也是三国遗迹源头，由汉昭烈庙、武侯祠、惠陵、三义庙四部分组成，属于成都武侯祠博物馆的文化遗产保护区。
                <w:br/>
                17:00游览【锦里0.5H】，与南郊公园和武侯祠相连，主要景点包含锦里古街、古戏台、九品小吃街、诸葛井、西蜀第一牌坊、福寿巷、黄龙潭、阿斗井、民俗记忆墙、宋代石刻长廊、刘湘墓，集合了美食、娱乐、三国主题文化等。不过，要领略这个地区的魅力，没有比中国传统节日春节更好的时机了。春节期间，当地人会用有仪式感的装饰性图案点亮街道，让街景变得极为漂亮。作为成都必逛景点 锦里在年味这方面下了功夫 进门就是漫天灯笼，古街不乏众多传统小摊，深处还有巨宽敞的年味广场。
                <w:br/>
                18:00返回成都酒店入住休息。
                <w:br/>
                温馨提示：
                <w:br/>
                1.游览古建筑群时注意自身安全，注意防火防盗，博物馆内禁止吸烟，拍照请关闭闪光灯。
                <w:br/>
                2.古街巷道人多繁杂，游客游览时请保护好自身财产安全，购买纪念品时请理智消费。
                <w:br/>
                3.川剧变脸表演属于餐厅赠送项目，如遇不可抗力因素/停演/客人未去观看，无费用可退，敬请理解！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成都全天自由行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推荐成都自由行可以这么玩：
                <w:br/>
                人民公园“盖碗茶”or太古里大慈茶社or青羊宫“喝坝坝茶”、建设路美食巷-四川传统小吃集（担担面、夫妻肺片、龙抄手、韩包子、钟水饺、三大炮、赖汤圆、九尺板鸭等）or鸡毛店/陶德砂锅/肉桂厨房、耍都撸串。前往游览成都文化地标东郊记忆打卡、琴台路夜景、太古里街拍/IFS楼顶熊猫头合影……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早餐后自由活动，根据航班时间安排送机/站，乘飞机/动车返回，结束愉快之旅。（送机/站师傅会提前一天联系到您，和您核对送机地点。请保持手机畅通）
                <w:br/>
                酒店退房时间为中午12:00之前，若您航班为晚班机，请于12点前完成退房，若由于超过退房时间退房所产生的费用请自理！
                <w:br/>
                温馨提示：
                <w:br/>
                1.出团通知书会注明航班/车次信息，送站车队会在前一晚通过电话/短信等方式约定送站时间，请保持手机开机（建议提前 3 小时到达机场，因自身原因导致误机的，游客自行承担）。
                <w:br/>
                2.我社赠送的接送仅包含酒店至机场/车站单趟拼车接送，登机手续请根据机场指引自行办理；敬请配合，谢谢理解！
                <w:br/>
                3.约定出发时间在酒店提供早餐以前的，酒店提供打包路早，请勿忘退房时前台领取（酒店赠送）；
                <w:br/>
                4.由于酒店统一规定当日退房时间最迟为中午12点（未按时退房酒店将加收额外费用需自理），故出发时间在中午12点以后的，请提前退房，行李可寄存总台，再自行安排活动；谢谢理解！退房请将所有行李整理携带，切勿遗忘于酒店内。
                <w:br/>
                5.如您的时间充裕，可在自由活动时间前往游览成都文化地标（熊猫邮局、春熙路、太古里等）、品尝成都特色小吃（担担面、夫妻肺片、龙抄手、韩包子、钟水饺、三大炮、赖汤圆、九尺板鸭等）。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	济南至成都（绵阳）往返经济舱机票，含税
                <w:br/>
                陆地头等舱保姆车：2+1布局皮沙发座椅，可坐可半躺，空间宽敞豪华，随车配备USB充电接口；
                <w:br/>
                接送机/站为小车、一单一接、不拼不等。
                <w:br/>
                门票	熊猫基地/三星堆or金沙遗址/都江堰/青城山/武侯祠/杜甫草堂/锦里/宽窄巷子/文殊院首道大门票
                <w:br/>
                用餐	全程5酒店早餐1火锅（餐标80元）2特色中餐（餐标30元）；早餐为酒店早餐，不用不退。当地饮食与游客饮食习惯差异较大，餐饮条件有限，尽请游客谅解并可自备些零食（方便面、榨菜等），景区段所含早餐和晚餐在所住酒店用套餐（酒店晚餐10人1桌8菜1汤，不用不退费），中餐在沿途指定餐厅用餐。
                <w:br/>
                住宿	当地携程4钻同级双人标准间
                <w:br/>
                成都4钻参考酒店：开元名庭/智选假日/罗曼紫薇/金科圣嘉/明宇丽呈/维也纳国际/青桐城市/宜尚/凯里亚德/埃菲尔/峨眉雪芽/春天/英联金盛/艾克美雅阁/和颐/锦江都城或同等级别
                <w:br/>
                导游	成都出发持国家导游资格证中文导游服务。
                <w:br/>
                儿童	只含车位、中餐半餐费、旅游意外保险。
                <w:br/>
                保险	旅行社责任保险
                <w:br/>
                门优	温馨提示：优免区间指游客进景区的时间
                <w:br/>
                优惠退120元/人（都江堰20+青城山20+熊猫基地20+三星堆20+武侯祠20+杜甫草堂20）
                <w:br/>
                免票退240元/人（都江堰40+青城山40+熊猫基地40+三星堆40+武侯祠40+杜甫草堂40）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【景交】都江堰扶梯40、观光车20、青城山观光车35、往返索道60、月城湖船票10、都青耳麦30、皮影35；熊猫基地耳麦10、三星堆耳麦30；武侯祠耳麦10、杜甫草堂耳麦10。
                <w:br/>
                【用餐】成都晚餐不统一安排，请提前备好，或自行安排。
                <w:br/>
                【儿童】价格不含床位不含酒店早晚餐，不含门票，超过1.2米请自行购买儿童票。
                <w:br/>
                【其他】费用包含中未写明费用及其个人消费因交通延阻、罢工、天气、飞机、机器故障、航班取消或更改时间等不可抗力原因所导致的额外费用。酒店内洗衣、理发、电话、传真、收费电视、饮品、烟酒等个人消费。自娱自乐项目，以上所列服务外的其它任何费用（如景区马费、各景点小门票、用餐酒水费用、及其他一切个人开支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具体出港地以实际申请为准，敬请谅解！所列景点游览顺序以及行程所标注时间，均为正常团队参考时间，实际时间，以当地导游安排为准。如遇四川旅游旺季，房源紧张，在保证入住等级的情况下酒店以实际入住为准！敬请谅解！
                <w:br/>
                2、观光车无特殊人群优惠，儿童因不含门票请旅游者于景区售票处自购。景区配套设施设备容貌及卫生状况不属于旅游行程质量范畴。
                <w:br/>
                3、此儿童报价只含车位及半餐，（不占床不含酒店早晚餐）行程所列赠送项目和已含项目均不包含。
                <w:br/>
                4、行程内所含餐费如游客未用餐，餐费一律不退。 
                <w:br/>
                5、行程内行车途中均会提供沿途休息及上厕所，请主动付费自备小钞。包括餐后休息，酒店休息，行程中标明的自由活动均属自由活动时间，在此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  <w:br/>
                11、签定合同请提供有效正确的身份信息，并于行程中随身携带身份证件，遗忘遗失等造成的无法登机，无法办理入住酒店等损失由旅游者自行承担。
                <w:br/>
                12、此产品为全国散客拼团，因其特殊性，根据具体航班，天气，路况，车次及不同的出发时间，住宿酒店，不同行程旅游者的衔接，由此可能造成等待；行程中约定时间均为预计，实际可能有一定误差。13、请尊重当地少数名族的生活和信仰，避免与当地居民发生冲突；为安全考虑，晚间及单独不宜自行外出。
                <w:br/>
                13、有心、肺、脑和血液系统疾病患者和80岁以上老人，不宜跟团出游，如因客人隐瞒疾病或年龄参团引起的任何后果，我社不承担任何责任。
                <w:br/>
                14、建议带好雨具、墨镜、太阳帽、防晒霜、润唇膏，防蚊虫的风油精、花露水，手机、相机、充电器、存储卡等电子产品和配件。
                <w:br/>
                特注：游客投诉以在途中填写的《行程满意度调查表或旅行社服务质量跟踪表》为准，请团友认真填写；在行程中，如对服务及接待标准有异议，请及时与带团导游沟通或直接反馈回旅行社，提醒各位游客：旅游投诉的有效时间为团队返回出发地起30天内有效，请仔细阅读以上行程及服务标准说明，同意并保证遵守旅行社安排。如产生合同纠纷或人身意外事故，按《中华人民共和国合同法》、《道路交通法》、《保险赔偿条例》裁定。此行程作为旅游合同附页与旅游合同同等法律效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具体出港地以实际申请为准，敬请谅解！所列景点游览顺序以及行程所标注时间，均为正常团队参考时间，实际时间，以当地导游安排为准。如遇四川旅游旺季，房源紧张，在保证入住等级的情况下酒店以实际入住为准！敬请谅解！
                <w:br/>
                2、观光车无特殊人群优惠，儿童因不含门票请旅游者于景区售票处自购。景区配套设施设备容貌及卫生状况不属于旅游行程质量范畴。
                <w:br/>
                3、此儿童报价只含车位及半餐，（不占床不含酒店早晚餐）行程所列赠送项目和已含项目均不包含。
                <w:br/>
                4、行程内所含餐费如游客未用餐，餐费一律不退。 
                <w:br/>
                5、行程内行车途中均会提供沿途休息及上厕所，请主动付费自备小钞。包括餐后休息，酒店休息，行程中标明的自由活动均属自由活动时间，在此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  <w:br/>
                11、签定合同请提供有效正确的身份信息，并于行程中随身携带身份证件，遗忘遗失等造成的无法登机，无法办理入住酒店等损失由旅游者自行承担。
                <w:br/>
                12、此产品为全国散客拼团，因其特殊性，根据具体航班，天气，路况，车次及不同的出发时间，住宿酒店，不同行程旅游者的衔接，由此可能造成等待；行程中约定时间均为预计，实际可能有一定误差。13、请尊重当地少数名族的生活和信仰，避免与当地居民发生冲突；为安全考虑，晚间及单独不宜自行外出。
                <w:br/>
                13、有心、肺、脑和血液系统疾病患者和80岁以上老人，不宜跟团出游，如因客人隐瞒疾病或年龄参团引起的任何后果，我社不承担任何责任。
                <w:br/>
                14、建议带好雨具、墨镜、太阳帽、防晒霜、润唇膏，防蚊虫的风油精、花露水，手机、相机、充电器、存储卡等电子产品和配件。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2026-02-04T06:59:07+08:00</dcterms:created>
  <dcterms:modified xsi:type="dcterms:W3CDTF">2026-02-04T06:59:07+08:00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