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[何以成都A线]-四川双飞6天之旅行程单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SC1768182252YQ</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首先，这是一款四川亲子纯玩产品，产品重在体验！
                <w:br/>
                体验是什么？在旅行过程中产生的所有身体感官和情绪感受。
                <w:br/>
                其次，这是一款专为山东地区亲子家庭，量身设计的沉浸式亲子家庭旅行方案
                <w:br/>
                29人精制团，一车一导，1人也上导游，同进同出
                <w:br/>
                本次四川之旅，优选成都4钻酒店&amp;amp;2+1保姆车 
                <w:br/>
                全程餐标30元+，升级80元/餐巴蜀大将火锅&amp;amp;川剧变脸表演
                <w:br/>
                独家体验草堂派的邀请函、杜甫草堂趣味活动
                <w:br/>
                跟着杜甫先生的脚步沉浸式时光重现
                <w:br/>
                认识诗篇背后的深刻内涵
                <w:br/>
                新年氛围拉满到位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初识天府，成都欢迎您
                <w:br/>
              </w:t>
            </w:r>
          </w:p>
          <w:p>
            <w:pPr>
              <w:pStyle w:val="indent"/>
            </w:pPr>
            <w:r>
              <w:rPr>
                <w:rFonts w:ascii="微软雅黑" w:hAnsi="微软雅黑" w:eastAsia="微软雅黑" w:cs="微软雅黑"/>
                <w:color w:val="000000"/>
                <w:sz w:val="20"/>
                <w:szCs w:val="20"/>
              </w:rPr>
              <w:t xml:space="preserve">
                1.请游客持有效身份证于飞机起飞前 2 小时自行到达机场办理登机手续 
                <w:br/>
                2.乘机抵达成都/绵阳机场，出站后由师傅接站送往成都酒店下榻入住
                <w:br/>
                3.欢迎各位朋友，来到“天府之国”“休闲之城”“世界美食之都”一成都！
                <w:br/>
                四川，
                <w:br/>
                有着能萌化你的国宝黑白团子，
                <w:br/>
                有着浓墨重彩的三国文化，
                <w:br/>
                有着诗圣杜甫留下的茅屋，
                <w:br/>
                有着了不起的文明遗存-三星堆
                <w:br/>
                有着中国道教的圣地之一青城山
                <w:br/>
                有着年代久远、唯一留存
                <w:br/>
                以无坝引水为特征的古代水利工程
                <w:br/>
                还有好吃到让你停不下来的川菜美食。
                <w:br/>
                四川，有古老的文明，也有赛博朋克的潮流
                <w:br/>
                四川，欢迎各位朋友的到来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拜水都江堰，问道青城山，赏川蜀绝技
                <w:br/>
              </w:t>
            </w:r>
          </w:p>
          <w:p>
            <w:pPr>
              <w:pStyle w:val="indent"/>
            </w:pPr>
            <w:r>
              <w:rPr>
                <w:rFonts w:ascii="微软雅黑" w:hAnsi="微软雅黑" w:eastAsia="微软雅黑" w:cs="微软雅黑"/>
                <w:color w:val="000000"/>
                <w:sz w:val="20"/>
                <w:szCs w:val="20"/>
              </w:rPr>
              <w:t xml:space="preserve">
                第一站：拜水【都江堰】（含门票，需自理:无线耳麦30/人、古城观光车10元/人、景区观光车单程10元/人）
                <w:br/>
                小学时学过都江堰的课文还记得“深淘滩，低作堰，道法自然”。福泽千秋的伟大水利工程如泱泱中华文化的一滴水，汇集到一起成为世界无坝引水的水利文化鼻祖。
                <w:br/>
                从上往下，不走回头路用最省力的方式游览都江堰景区，避开常规旅行团走法。乘坐玉垒扶梯（40元/人自理）后来到纪念李冰父子的二王庙，经过安澜索桥来到战国秦昭王时期（公元前227年）蜀郡守李冰在岷江上修建的中华第一古堰-被列为“世界文化遗产”的都江 堰水利工程：观鱼嘴分水堤、飞沙堰泄洪坝、宝瓶口引水口，后游览川西第一名园-清溪园、堰功道、卧铁、张松银杏（西游记 里的人参果树）、伏龙观，后经南桥至离堆公园观全景，行程结束。
                <w:br/>
                第二站：午餐后，赠送观赏川剧变脸表演（约40分钟），有俏花旦、茶艺表演、八阵图、滚灯、川剧变脸五个节目。川剧变脸表演属于赠送项目，如遇不可抗力因素/停演/客人未去观看，无费用可退，敬请理解！
                <w:br/>
                第三站：问道【青城山】（含门票，景区观光车35/人自理；青城山索道60/人自理；月城湖船票10元/人自理）
                <w:br/>
                自古青城天下幽，寻仙问道志终酬”，您可选择乘坐青城山索道（费用自理：青城山往返索道60 元/人，）前往到达【上清宫】，在参观中了解中国传统文化的同时感受老君阁、月城湖、上清宫、五洞天、圆明宫、建福宫林园幽静、古道幽深、啼鸟幽情、山花幽香的自然风光。看尽山间不同年代、不同风格的道教宫观，领略道家的文化魅力。
                <w:br/>
                第四站：下榻成都酒店休息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顶流明星见面会，青铜的背后，探秘三星堆
                <w:br/>
              </w:t>
            </w:r>
          </w:p>
          <w:p>
            <w:pPr>
              <w:pStyle w:val="indent"/>
            </w:pPr>
            <w:r>
              <w:rPr>
                <w:rFonts w:ascii="微软雅黑" w:hAnsi="微软雅黑" w:eastAsia="微软雅黑" w:cs="微软雅黑"/>
                <w:color w:val="000000"/>
                <w:sz w:val="20"/>
                <w:szCs w:val="20"/>
              </w:rPr>
              <w:t xml:space="preserve">
                第一站：【大熊猫繁育基地】（含门票，不含语音讲解器10元/人，不含观光车30元/人）
                <w:br/>
                基地内绿树成荫，翠竹葱茏，鸟语花香，空气清新，整个基地建筑与自然环境巧妙融合，常年饲养有大熊猫、小熊猫、黑颈鹤、白鹳和白天鹅、黑天鹅、雁、鸳鸯及孔雀等动物。在由68科300多种高等植物所构成的基地人工生态植被内栖息着野生鸟类29科90多种。基地还为游客创造出现代的交互式的学习体验环境。通过这些学习型展区，将逐步了解基地研究工作的深度，以及在这个由人类危险主宰的世界里我们为帮助濒危物种的生存所作出的承诺和付出的努力。
                <w:br/>
                第二站：【三星堆博物馆】（含门票，语音讲解器30元/人自理）
                <w:br/>
                三星堆博物馆位于全国重点文物保护单位三星堆遗址东北角，是中国一座现代化的专题性遗址博物馆。出土文物：三星堆铜人像、青铜立人像、青铜太阳轮、青铜神树等。这里曾是古蜀国的中心，孕育出独具一格的古蜀文明。这个古老的文明，与中原文明、良渚文明等并驾齐驱，共同书写了中华文明的辉煌篇章。出土的文物中，最引人注目的是那些神秘诡异的青铜面具。这些面具精湛的工艺和复杂的图案，彰显了古蜀人高超的技艺和丰富的想象力。这些珍贵的文物，如同历史的见证者，诉说着古蜀文明的辉煌与沧桑。
                <w:br/>
                第三站：下榻成都酒店休息
                <w:br/>
                温馨提示：由于三星堆未对旅行社开放团队票渠道，如未抢到三星堆门票，我社将免费协助游客预约【四川博物院】成人退三星堆门票72元；若又恰逢每周一博物院闭馆，熊猫基地结束游览后则返回酒店自由活动。
                <w:br/>
                【四川博物院】这里典藏三十余万件珍宝，从神秘的古蜀青铜神树、大汉陶石，到精妙的唐宋佛像、雅致的文人书画，再到多彩的少数民族文物——每一件都是天府之国历史长河中的璀璨星光。这不仅是一次观展，更是一场与四川千年智慧的对话。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走进诗圣故居，安逸宽窄，梦回三国园
                <w:br/>
              </w:t>
            </w:r>
          </w:p>
          <w:p>
            <w:pPr>
              <w:pStyle w:val="indent"/>
            </w:pPr>
            <w:r>
              <w:rPr>
                <w:rFonts w:ascii="微软雅黑" w:hAnsi="微软雅黑" w:eastAsia="微软雅黑" w:cs="微软雅黑"/>
                <w:color w:val="000000"/>
                <w:sz w:val="20"/>
                <w:szCs w:val="20"/>
              </w:rPr>
              <w:t xml:space="preserve">
                第一站：【杜甫草堂NPC研学游】（含门票）
                <w:br/>
                这不是一次简单的游览哦，是由【杜甫先生-讲解员NPC换装扮演】亲自讲给孩子们听！在欢快的NPC戏剧演义中，了解真实的杜甫，理解深刻的杜诗。行程设计教学团队由历史系博士，6 年授课经验的徐老师亲建一众文旅狂热爱好者参与。
                <w:br/>
                行程安排如下
                <w:br/>
                亮点1：“杜甫”先生带领游览草堂古迹，邀请到他家去做客，了解大廨、柴门、工部祠、茅草屋每一处古迹背后都藏着哪些秘密和知识?
                <w:br/>
                亮点2：沉浸式戏剧体验，杜甫的一生都遇到了哪些重要的人?经历了哪些重要的事?他们都会来参加这一次的草堂派对吗?一起在草堂遇见一众神秘 NPC演绎重现杜甫人生的重要时刻!
                <w:br/>
                亮点3：诗歌剖析，讲述语文课本之上的真实。遇见他人生中最重要的家人、挚友、仇敌，在欢快的戏剧演义中，了解真实的杜甫，理解深刻的杜诗。
                <w:br/>
                第二站：安逸【宽窄巷子】
                <w:br/>
                由宽巷子、窄巷子、井巷子平行排列组成，全为青黛砖瓦的仿古四合院落，这里也是成都遗留下来的较成规模的清朝古街道，与大慈寺、文殊院一起并称为成都三大历史文化名城保护街区。
                <w:br/>
                第三站：【武侯祠】【锦里】
                <w:br/>
                【武侯祠】始建于蜀汉章武元年（221年），原是纪念诸葛亮的专祠，亦称孔明庙、诸葛祠、丞相祠等，后合并为君臣合祀祠庙。武侯祠是民众对蜀汉丞相诸葛亮“鞠躬尽瘁，死而后已”精神的肯定和赞誉的载体，也是三国遗迹源头，由汉昭烈庙、武侯祠、惠陵、三义庙四部分组成，属于成都武侯祠博物馆的文化遗产保护区。
                <w:br/>
                【锦里】与南郊公园和武侯祠相连，主要景点包含锦里古街、古戏台、九品小吃街、诸葛井、西蜀第一牌坊、福寿巷、黄龙潭、阿斗井、民俗记忆墙、宋代石刻长廊、刘湘墓，集合了美食、娱乐、三国主题文化等。要领略这个地区的魅力，没有比中国传统节日春节更好的时机了。春节期间，当地人会用有仪式感的装饰性图案点亮街道，让街景变得极为漂亮。作为成都必逛景点 锦里在年味这方面下了功夫 进门就是漫天灯笼，古街不乏众多传统小摊，深处还有巨宽敞的年味广场。
                <w:br/>
                第五站：下榻成都酒店休息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成都全天自由活动
                <w:br/>
              </w:t>
            </w:r>
          </w:p>
          <w:p>
            <w:pPr>
              <w:pStyle w:val="indent"/>
            </w:pPr>
            <w:r>
              <w:rPr>
                <w:rFonts w:ascii="微软雅黑" w:hAnsi="微软雅黑" w:eastAsia="微软雅黑" w:cs="微软雅黑"/>
                <w:color w:val="000000"/>
                <w:sz w:val="20"/>
                <w:szCs w:val="20"/>
              </w:rPr>
              <w:t xml:space="preserve">
                成都全天自由活动期间不含车餐导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告别天府，期待下次再遇
                <w:br/>
              </w:t>
            </w:r>
          </w:p>
          <w:p>
            <w:pPr>
              <w:pStyle w:val="indent"/>
            </w:pPr>
            <w:r>
              <w:rPr>
                <w:rFonts w:ascii="微软雅黑" w:hAnsi="微软雅黑" w:eastAsia="微软雅黑" w:cs="微软雅黑"/>
                <w:color w:val="000000"/>
                <w:sz w:val="20"/>
                <w:szCs w:val="20"/>
              </w:rPr>
              <w:t xml:space="preserve">
                根据返程（航班或车次）时间，接送专员会按时前来接您送往机场（或车站），办理乘机（进站）手续，返回温馨的家。
                <w:br/>
                特别提醒：若您的返程航次时间为12点后的飞机/火车，请记得12点准时退房，行李可寄存前台，再自行活动）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【交通】：济南/绵阳或成都机场往返机票含税；行程用车陆地头等舱保姆车：2+1布局皮沙发座椅，可坐可半躺，空间宽敞豪华，随车配备USB充电接口；接送机/站为小车、一单一接、不拼不等。
                <w:br/>
                【酒店】：当地5晚酒店住宿，每人一个床位，如有损坏或房间内个人消费，敬请自理。
                <w:br/>
                住宿酒店已列出，敬请百度，如行程提供标准无法满足您对酒店的要求，请更换其它更高标准的产品。行程中所列均属行业内评定标准，非国家旅游局授牌，携程酒店钻级会偶尔变动，请理解。因旅游者主观要求标准不同，酒店未达到个人住宿标准的不属于旅游行程质量范畴。遇特殊原因（如天气，交通，地面，酒店接待能力），我公司会依当时情况调整行程中标明的备选酒店，但不会安排行程中未涉及到的酒店，也不会影响游客的行程安排。
                <w:br/>
                成都4钻：开元名庭/智选假日/罗曼紫薇/金科圣嘉/明宇丽呈/维也纳国际/青桐城市/宜尚/凯里亚德/埃菲尔/峨眉雪芽/春天/英联金盛/艾克美雅阁/和颐/锦江都城或同级
                <w:br/>
                【餐饮】：全程5酒店早餐1火锅2特色中餐（正餐餐标30元/人&amp;火锅80元/人）；早餐为酒店早餐，不用不退。当地饮食与游客饮食习惯差异较大，餐饮条件有限，尽请游客谅解并可自备些零食（方便面、榨菜等），景区段所含早餐和晚餐在所住酒店用套餐（酒店晚餐10人1桌8菜1汤，不用不退费），中餐在沿途指定餐厅用餐。出发时间在酒店早餐开餐之前的，酒店提供路上吃的早餐（路早），需退房时自行于酒店前台领取。
                <w:br/>
                【门票】：景区首道大门票，都江堰/青城山/熊猫基地/三星堆/武侯祠/杜甫草堂；因各景区为网上订票，请于报名时提供准确姓名、身份证号码及手机号。此行程为打包产品，如有证件优惠均不按景区挂牌价退费，退费规则如下：
                <w:br/>
                温馨提示：优免区间指游客进景区的时间
                <w:br/>
                优惠退120元/人（都江堰20+青城山20+熊猫基地20+三星堆或金沙20+武侯祠20+杜甫草堂20）
                <w:br/>
                免票退240元/人（都江堰40+青城山40+熊猫基地40+三星堆或金沙40+武侯祠40+杜甫草堂40）
                <w:br/>
                【导游】：行程内含持证国语导游讲解服务（接送飞机无导游） 行程内导游仅负责旅游者的日常组织安排，沿途讲解，问题处理；行程内导游会以同团大部分旅游者作为照顾对象，如需按照自已意愿游览或不按规定时间安排的，为避免同团其它旅游者造成不满，我社不作任何特殊安排。
                <w:br/>
                【儿童】：12周岁以下执行儿童价格，只含机票+车费+半餐费，不占床，不含门票，其余费用自理。
                <w:br/>
                儿童均不能以成人价格参团，不具有完全民事行为能力的未成年人不可单独的参团。
                <w:br/>
                【购物】：无，旅游者已知晓参观地内可能包含购物环境。如有购买行为，请索要购物凭证并妥善保管。旅行过程中景区内、停留点等配套场所均有当地人自营的小摊，非属于旅行社安排的单独购物环节，请您特别注意甄选，谨慎选择。在付款前务必仔细检查，确保商品完好无损、配件齐全并具备相应的鉴定证书，明确了解商品售后服务流程，我社不承担任何附带赔偿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1、【门票及景交】
                <w:br/>
                建议消费：都江堰观光车20；都青耳麦30；青城山观光车35、索道往返60；熊猫基地耳麦10；三星堆30；武侯祠耳麦10；杜甫草堂耳麦10。
                <w:br/>
                自愿消费：都江堰扶梯40；青城山月城湖船票10、皮影35。
                <w:br/>
                2、【用餐】成都晚餐不统一安排，请提前备好，或自行安排。
                <w:br/>
                3、【儿童】价格不含床位不含酒店早晚餐，不含门票，超过1.2米请自行购买儿童票。
                <w:br/>
                4、【其他】费用包含中未写明费用及其个人消费因交通延阻、罢工、天气、飞机、机器故障、航班取消或更改时间等不可抗力原因所导致的额外费用。酒店内洗衣、理发、电话、传真、收费电视、饮品、烟酒等个人消费。自娱自乐项目，以上所列服务外的其它任何费用（如景区马费、各景点小门票、用餐酒水费用、及其他一切个人开支）。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（作为游客与旅行社旅游合同附件的重要内容，游客在行程单上签字即为同意以下条款）
                <w:br/>
                （一）．机场接送说明
                <w:br/>
                1.  成都机场接送机用车为普通车，根据人数安排车型，提供一人一正座。
                <w:br/>
                2.  请旅游者保持手机开机并注意短信、接听。机场下机后会有接站工作人员联系，有可能等候，机场出站口仅提供车辆临时停靠，不能长时间停车，所以工作人员会带领游客步行至集合点上车；旅行者在酒店房卡压金请于前台自付自退；
                <w:br/>
                3. 接机当日无行程安排，不包含用餐和导游服务。接送车队不提供拿房、办理登机/取票手续等额外服务。
                <w:br/>
                4. 旅行社工作人员会于21点前电话通知明天的集合时间（晚班机有可能延后通知）。
                <w:br/>
                5. 机场至酒店的接送服务是旅行社为方便游客而提供的免费服务，特别备注：绵阳机场至酒店为拼车接送，按照航班时间先后到达顺序和旅游者的人数调配车辆，送往酒店和酒店至机场为多站接送，车队会按不同酒店远近安排接送的顺序，由此可能会给旅游者造成等待，请告知旅游者，此情况不属质量统筹范围。
                <w:br/>
                6. 如我们所提供的机场接送车辆不符合您的标准，机场接送可以单独包车，费用需另付。
                <w:br/>
                （二）．行程中的用餐安排
                <w:br/>
                1、景区一般地处偏远，餐标相对大城市较差，藏区海拔较高，米饭有夹生现象，酒店晚餐团队桌餐以蔬菜为主，不习惯者请提前自备佐食。
                <w:br/>
                2、因整体餐费不以个人用餐与否减少，自愿放弃用餐无费用可退，敬请谅解。
                <w:br/>
                （三）．行程中的酒店安排
                <w:br/>
                1、行程中所列酒店均属行业内评定标准，非国家旅游局授牌。
                <w:br/>
                2、遇特殊原因（如天气，交通，地面，酒店接待能力），我公司会依当时情况调整行程中标明的备选酒店
                <w:br/>
                3、游客要求提供加床或三人间时，行程中所涉及的酒店，加床为钢丝床或床垫，三人间（部分酒店无三人间）以酒店提供为准，费用同正常床位。不提供自然单间和拼房服务，亦不接受楼层及特殊房型指定。
                <w:br/>
                4、景区沿线条件相对较差，酒店服务人员少经过专业培训上岗，因特殊气候酒店易潮湿，电力供应无法24小时开启（主要是空调），太阳能热水器根据天气和使用人数决定水温（可能水温不够）。如遇临时断水断电等因素造成部分设施无法使用，非我社人为可控，酒店设施服务为酒店配套项目，以酒店提供为准，不属于旅游行程质量范围，敬请谅解。
                <w:br/>
                （四）．行程特别说明
                <w:br/>
                1、为保障本线路产品的顺利成团，在您预订成交后，如无特殊原因，不可更改、取消，否则会产生损失；请注意行程中的每一条温馨提示，请注意各景区张贴的游览须知。整个行程中停车加水、上厕所、用餐后、上车前均为自由活动时间，当天入住酒店后也属于自由活动时间，自由活动时间请自行负责自身人生安全及财产安全。
                <w:br/>
                2. 旅行过程中须经过的景区、沿途加水、卫生间停留点均有旅游纪念品，纪念照片，法物流通处，土特产，小卖部各物品出售，均不属于旅行社安排的单独购物环节，请旅游者自行甄别选择。
                <w:br/>
                3. 进入少数民族地区，请尊重少数民族风俗习惯，如若你自由活动期间在附近逛街商店或小卖点，请不要讨价还价后而不购买。请不要与当地人争吵及发生冲突，夜间请不要自行外出，需要帮助请及时与随团导游或旅行社联系。
                <w:br/>
                4. 旅游者已知晓参观地内包含购物环境。由于旅游者自行造成的停留活动时间延长不计算在内。如有购买行为，请索要购物凭证并妥善保管，在付款前务必仔细检查，确保商品完好无损、明确了解商品售后服务流程，我社不承担任何附带赔偿责任。
                <w:br/>
                5. 游客对旅游行程单中约定的自由活动期间的行程安排向旅行社提出要求，旅行社应旅游者要求并经双方协商一致，签订补充协议，作为包价旅游合同的组成部分。
                <w:br/>
                6. 行程中未经协商的擅自离团，视同旅游者违约，未完成部分将被视为自行放弃，我社不再退费，并不予承担旅游者由此产生的额外费用。正常的项目退费（门票，住宿）以我社折扣价为标准，均不以挂牌价为准。
                <w:br/>
                7. 此产品为全国散客拼团，因其特殊性，根据具体航班，天气，路况，车次及不同的出发时间，住宿酒店，不同行程旅游者的衔接，由此可能造成等待；行程内的时间仅供参考，具体以实际行车速度及相关路况及游客游览快慢为准；沿途交通，若遇道路修缮，或许会堵车，或许会遇单边放行，请做好心理准备。行程先后顺序在实际游览中可能会调整，但景点不减少，公共交通及景区的配套设施设备的容貌及卫生状况不属于旅行社的服务质量范畴，如有意见或建议可向相关主管部门反映。
                <w:br/>
                （五）．关于不可抗力因素说明
                <w:br/>
                1. 因任何公共交通引起，如因航班延误或天气原因，造成旅游者无法按期抵达四川，由于公共交通引起的人身财产行程损失，由旅游者自行承担；当天取消成都用房、第二天行程，房费/车费不退不抵扣，如需继续安排行程，则需要另补额外产生的车费/房费，按具体的产生费用收取。
                <w:br/>
                2. 因不可抗力因素（如天气、塌方、路堵等原因），或者旅行社履行辅助人已尽合理注意义务仍不能避免的事件，造成旅游者行程减少的，我社按未发生费用退还；造成滞留的，我社将协助安排，因此增加费用由旅游者自行承担。
                <w:br/>
                3. 因特殊原因造成标准误差，按照实际发生情况根据《旅游法》进行补退；因旅游过程中的特殊情况，在不减少旅游景点游览的情况下，我社保留旅游行程临时调整的权利。
                <w:br/>
                （六）．关于健康说明
                <w:br/>
                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进送往当地医疗机构检查治疗;③有听力、视力障碍的游客、个人有精神疾病和无行为控制能力的游客均不能报名参团；④有心、肺、脑和血液系统疾病患者以及其它不适合长途疲劳的人群、既有病史和身体残障的、以及70岁以上老人，不宜报名参加旅行社团。⑤孕妇请选择其他线路，为了你的安全请勿隐瞒病情，你可另择其它线路(如隐瞒病情,后果自负)。
                <w:br/>
                任何隐瞒造成的后果由旅游者自行承担
                <w:br/>
                （七）．关于导游服务说明
                <w:br/>
                常规散客拼团，旅行社安排随车导游一名，提供行程解说及沿途食宿安排及沿途风土人情介绍服务，为提高旅游接待水平，烦请您与我们共同督促导游人员严格遵守行业规定，有任何关于导游服务不达标的问题，敬请在第一时间反馈给旅行社，便于我们及时监督管理，改善服务。
                <w:br/>
                （八）.关于用车说明
                <w:br/>
                行程内用车为旅游交通巴士，因延线有行车公里数限制或部分路段维修，易发生堵车，发车时间均较早，行程内标注出发及行车时间均为预计，具体情况略有不同；为保证车辆制动性能，行车延途均需停车加水；行程内所有自由活动期间及行程外均不含用车。请予以理解。旅游车均按每人一正座提前一天定车，根据同团人数安排车型，空调限时开放（主要争对坡路上行中为保证动力，无法开放）；保证一人一座，不提供座次要求；若因大交通（如：航班、火车等）延误、取消、造成无法按时参加我社旅游出团计划者，需向我社交已经产生的旅游车位损失费及行程及合同约定的其它已产生费用。
                <w:br/>
                （九）.关于保险说明
                <w:br/>
                旅行社已经购买旅行社责任险，建议游客购买旅游人身伤害意外险，为自己提供全方位的保障。旅行社责任险是旅行社投保，保险公司承保旅行社在组织旅游活动过程中因疏忽、过失造成事故所应承担的法律赔偿责任的险种。旅游人身意外伤害险(请关注各保险公司对于投保游客年龄的限制，对于70岁以上游客，保险公司一般是不接受投保)，游客自行缴费即为该保险的投保人和受益人，由保险公司对游客受到的意外伤害进行承保，意外伤害的定义是【指遭受外来的、突发的、非本意的、非疾病的客观事件直接致使身体受到的伤害】。游客认真阅读旅游人身意外伤害险的具体条款并无异议后，自己在保险公司购买或委托旅行社代为购买。游客如办理旅游意外险，国内游另交10元/人，由旅行社代游客到保险公司购买，理赔额度解释权归保险公司所有)，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（十）关于安全说明
                <w:br/>
                ①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②景区所在地区为少数民族聚居区，在旅游中请尊重当地少数民族的宗教信仰和民俗风情；为了您的安全，请入夜后避免单独出行，个别思想开放者请不要在景区有所作为以免造成不必要的重大损失！自由活动期间，请注意保护自身人生安全及财物安全，过马路请小心；③沿途停车加水或上厕所等任何一个停留地点，请你上下车注意脚下、头顶及周边安全，不要在汽车道公路边活动停留，不要与当地人发生无谓的争吵；
                <w:br/>
                （十一）未成年人保护说明
                <w:br/>
                旅行社不接受未满十八周岁、不具备完全民事行为能力的未成年人单独参团。未成年人必须有成年人陪伴方可参团，一起报名参团的成人即为其参团过程中的监护人，有责任和义务做好未成年人的安全防范工作。
                <w:br/>
                （十二）特别约定说明
                <w:br/>
                ①行程中发生纠纷，旅游者不得以拒绝登（下）车（机、船）、入住酒店等行为拖延行程或者脱团，否则，除承担给旅行社造成的实际损失外，还要承担旅游费用20-30%的违约金。②游客投诉以在旅途中填写的《行程满意度调查表或旅行社服务质量跟踪表》为准，请团友认真填写；在行程中，如对服务及接待标准有异议，请及时与带团导游沟通或直接反馈回旅行社。③请您仔细阅读行程及游客须知，如有异议，请在签订本次行程计划合约前提出，协议一旦签订，旅行社即按行程内容安排接待，如若您没有按相关注意事项执行，造成的一切责任后果及相关损失将由您自行承担。
                <w:br/>
                （十三）关于产品售后服务
                <w:br/>
                1. 我社会对团队质量进行随时监控，请谅解散客拼团局限性，在行程当中如有问题请及时与我社沟通，以便我们能及时协助解决。
                <w:br/>
                2. 旅游者在完团前，请认真客观填写《旅行社服务质量跟踪调查表》，完团后反馈意见与本人签字意见不符的，投诉不再受理。
                <w:br/>
                3. 请您仔细阅读行程及游客须知，如有异议，请在签订本次行程计划合约前提出，协议一旦签订，旅行社即按行程内容安排接待。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&lt;出发前&gt;
                <w:br/>
                1、必要提醒：足够现金、相机电池、全球通手机、湿纸巾、个人卫生用品，沿途商店很少，藏民的卫生生活习惯都与汉族有所不同，所以最好提前要带足这些东西。
                <w:br/>
                2、证件说明：请您在签订合同的时候提供有效的身份证件以及随行人员的身份证件及姓名，行程中也请您随身携带有效期内的身份证件（国内游客：身份证、军官证，国际游客：护照），住宿及景区同样出示证件！敬请配合旅行社工作！如因个人原因没有带有效身份证件造成无法办理入住手续而造成的损失，游客自行承担责任。
                <w:br/>
                &lt;友情提示&gt;
                <w:br/>
                1、个人物品及装备： 
                <w:br/>
                身份证、护照（外籍人士）、银行卡(中行/建行/邮政储蓄)、信用卡、现金等；
                <w:br/>
                户外用品：背包、腰包(放随身重要物品),防水雨具；
                <w:br/>
                衣物：防寒服，旅游鞋（最好是防水旅游鞋），排汗保暖内衣1－2套，换洗内衣裤若干，厚棉袜若干；
                <w:br/>
                防寒防晒品：防晒霜（50SPF PA++以上）、太阳镜、太阳帽、润肤霜、唇膏；
                <w:br/>
                各类器材：手机、相机、充电器、备用电池(充电设备多的,最好准备一个轻便的多用插线板,免得大家枪插座)。
                <w:br/>
                2、建议带的药品及食品（药物或事物可能有过敏反应，我们仅提供 建议，请以适合自己为首要条件）：
                <w:br/>
                ⑴ 药品： 
                <w:br/>
                感冒药：白加黑、百服宁、芬必得、头痛感冒药等(如果要预防感冒就带板蓝根冲剂)；
                <w:br/>
                喉腔药：草珊瑚含片、西瓜霜含片； 
                <w:br/>
                胃肠药：保济丸、吗叮林、泻利停、氟哌酸、藿香正气水；
                <w:br/>
                外伤药：正红花油、创可贴、红药水、纱布； 
                <w:br/>
                高原蔬菜水果少,维生素必要的,带些维生素C,而且容易上火带牛黄解毒丸。
                <w:br/>
                ⑵ 食品：巧克力、牛肉干、奶糖、豆腐干等高热量食物。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2026-02-04T06:54:45+08:00</dcterms:created>
  <dcterms:modified xsi:type="dcterms:W3CDTF">2026-02-04T06:54:45+08:00</dcterms:modified>
</cp:coreProperties>
</file>

<file path=docProps/custom.xml><?xml version="1.0" encoding="utf-8"?>
<Properties xmlns="http://schemas.openxmlformats.org/officeDocument/2006/custom-properties" xmlns:vt="http://schemas.openxmlformats.org/officeDocument/2006/docPropsVTypes"/>
</file>