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MSC邮轮神女号 北欧峡湾6国 豪华邮轮升级版16日行程单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优耐德旅游-YL1767922200As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赫尔辛基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 建议您准备一个可以随身携带的旅行背包，以便邮轮靠岸期间下船旅行期间使用，并携带好泳衣和太阳镜。
                <w:br/>
                2、 在登船时，您需要提供一张国际信用卡的预授权，或者250欧元现金做为押金，之后您将得到一张带名字的卡，在邮轮上的所有消费（游乐场内除外）都将使用这张卡进行结算。待离开邮轮前进行结算，多退少补。
                <w:br/>
                3、 建议男士携带至少一套正装（衬衫、领带、西裤，皮鞋），女士携带至少一套晚礼服（长裙、连衣裙、吊带裙），邮轮上将有2次船长晚宴，将谢绝穿着牛仔裤及运动鞋入内。
                <w:br/>
                4、 邮轮的实际停靠时间以邮轮上每天公布的时间为准。
                <w:br/>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赫尔辛基 参考航班：HO1607  PVGHEL  0930 1400
                <w:br/>
              </w:t>
            </w:r>
          </w:p>
          <w:p>
            <w:pPr>
              <w:pStyle w:val="indent"/>
            </w:pPr>
            <w:r>
              <w:rPr>
                <w:rFonts w:ascii="微软雅黑" w:hAnsi="微软雅黑" w:eastAsia="微软雅黑" w:cs="微软雅黑"/>
                <w:color w:val="000000"/>
                <w:sz w:val="20"/>
                <w:szCs w:val="20"/>
              </w:rPr>
              <w:t xml:space="preserve">
                今日于浦东机场集合，乘坐国际航班前往赫尔辛基。
                <w:br/>
                芬兰首都赫尔辛基濒临波罗的海，是一座古典美与现代文明融为一体的都市，既体现出欧洲古城的浪漫情调，又充满国际化大都市的韵味。同时，她又是一座都市建筑与自然风光巧妙结合在一起的花园城。市内建筑多用浅色花岗岩建成，有“北方洁白城市”之称。在大海的衬托下，无论夏日海碧天蓝，还是冬季流冰遍浮，这座港口城市总是显得美丽洁净，被世人赞美为“波罗的海的女儿”。
                <w:br/>
                抵达后接机，市区游览：洋溢着十九世纪俄国风味的古代建筑物乌斯别斯基俄式东正教堂，议会广场前的沙皇亚历山大二世铜像铜像，雪白的赫尔辛基大教堂，纪念芬兰著名的音乐家以及国歌作者西贝流士的公园。晚餐后入住酒店休息。
                <w:br/>
                交通：飞机 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赫尔辛基—轮渡—塔林—夜游轮—斯德哥尔摩
                <w:br/>
              </w:t>
            </w:r>
          </w:p>
          <w:p>
            <w:pPr>
              <w:pStyle w:val="indent"/>
            </w:pPr>
            <w:r>
              <w:rPr>
                <w:rFonts w:ascii="微软雅黑" w:hAnsi="微软雅黑" w:eastAsia="微软雅黑" w:cs="微软雅黑"/>
                <w:color w:val="000000"/>
                <w:sz w:val="20"/>
                <w:szCs w:val="20"/>
              </w:rPr>
              <w:t xml:space="preserve">
                早餐后搭乘轮渡前往爱沙尼亚首都塔林，来到塔林不得不逛的就是塔林老城区，这里是塔林最具吸引力的地方。开始步行之旅，参观亚历山大涅夫斯基俄罗斯东正教教堂，外观老城中心的圣尼古拉教堂，沿途一路都是中世纪风格的老城。之后前往上城区的Kohtuotsa或Patkuli景观台，这是包揽塔林风光最好的位置，是必来的打卡地。自由在老城漫步，路边小店不少爱沙尼亚特色的工艺品。傍晚乘船前往瑞典首都斯德哥尔摩，入住舱型为海景双人间。  
                <w:br/>
                * 由于塔林前往斯德哥尔摩的夜船班次较少，如果当天没有班次，行程将改为搭乘轮渡返回赫尔辛基，由赫尔辛基乘船前往斯德哥尔摩。
                <w:br/>
                交通：汽车 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游轮海景双人间</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斯德哥尔摩
                <w:br/>
              </w:t>
            </w:r>
          </w:p>
          <w:p>
            <w:pPr>
              <w:pStyle w:val="indent"/>
            </w:pPr>
            <w:r>
              <w:rPr>
                <w:rFonts w:ascii="微软雅黑" w:hAnsi="微软雅黑" w:eastAsia="微软雅黑" w:cs="微软雅黑"/>
                <w:color w:val="000000"/>
                <w:sz w:val="20"/>
                <w:szCs w:val="20"/>
              </w:rPr>
              <w:t xml:space="preserve">
                跟随领队下船，参观瑞典近代建筑代表作的斯德哥尔摩市政厅*，这里的蓝厅是每年瑞典国王为诺贝尔奖获奖者举办晚宴的宴会厅，值得前往打卡体验。来到位于市中心骑士岛上的皇宫，如果运气好您还可以看到正午时分在皇宫广场上进行的皇家卫队换岗仪式，在斯德哥尔摩老城中心自由活动。登上峡湾街Fjällgatan景观台俯瞰整个斯德哥尔摩市区美丽风景。下午前往斯德哥尔摩最热门的景点瓦萨沉船博物馆*，1628年瑞典海军全新的旗舰瓦萨号在首航中驶离码头仅仅数百米之后就沉没，直到300多年之后被打捞出海并陈列于此，这是世界上保存最完好的木质战船。
                <w:br/>
                交通：邮轮 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斯德哥尔摩—530公里—奥斯陆
                <w:br/>
              </w:t>
            </w:r>
          </w:p>
          <w:p>
            <w:pPr>
              <w:pStyle w:val="indent"/>
            </w:pPr>
            <w:r>
              <w:rPr>
                <w:rFonts w:ascii="微软雅黑" w:hAnsi="微软雅黑" w:eastAsia="微软雅黑" w:cs="微软雅黑"/>
                <w:color w:val="000000"/>
                <w:sz w:val="20"/>
                <w:szCs w:val="20"/>
              </w:rPr>
              <w:t xml:space="preserve">
                乘车前往挪威首都奥斯陆，今天乘车时间较长。
                <w:br/>
                抵达后登上霍尔门考伦山，外观雄伟的霍尔门考伦滑雪跳台，同时可以从霍尔门考伦公园景观台俯瞰奥斯陆城市全景。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奥斯陆—290公里—哥德堡
                <w:br/>
              </w:t>
            </w:r>
          </w:p>
          <w:p>
            <w:pPr>
              <w:pStyle w:val="indent"/>
            </w:pPr>
            <w:r>
              <w:rPr>
                <w:rFonts w:ascii="微软雅黑" w:hAnsi="微软雅黑" w:eastAsia="微软雅黑" w:cs="微软雅黑"/>
                <w:color w:val="000000"/>
                <w:sz w:val="20"/>
                <w:szCs w:val="20"/>
              </w:rPr>
              <w:t xml:space="preserve">
                前往维尔兰雕塑公园参观，这里收藏有挪威著名雕塑大师古斯塔夫维尔兰的人体雕塑作品，栩栩如生地表现了人从出生至死亡的各个时期的情况，因而又被称之为“人生旅途公园”。在卡尔约翰大街上漫步，外观沿线的景观：挪威王宫，奥斯陆大学，议会大厦，国家歌剧院，奥斯陆大教堂以及颁发诺贝尔和平奖的奥斯陆市政厅。
                <w:br/>
                乘车前往瑞典第二大城市哥德堡，参观哥德堡中央火车站，这是瑞典最古老的火车站，有超过160年历史，依然保存了旧时的风貌。参观哥德堡大教堂，这是一座路德宗的新古典主义风格建筑。继续前往市政厅广场，这里有瑞典古斯塔夫阿道夫国王的雕塑，这是为了纪念他修建哥德堡城的决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哥德堡—320公里—哥本哈根	         邮轮预计离港18：00
                <w:br/>
              </w:t>
            </w:r>
          </w:p>
          <w:p>
            <w:pPr>
              <w:pStyle w:val="indent"/>
            </w:pPr>
            <w:r>
              <w:rPr>
                <w:rFonts w:ascii="微软雅黑" w:hAnsi="微软雅黑" w:eastAsia="微软雅黑" w:cs="微软雅黑"/>
                <w:color w:val="000000"/>
                <w:sz w:val="20"/>
                <w:szCs w:val="20"/>
              </w:rPr>
              <w:t xml:space="preserve">
                乘车前往哥本哈根，途径厄勒海峡大桥，这座大桥在途径海峡中央的佩伯霍尔姆人工岛之后，转入地下隧道，是同类建筑中的首创。
                <w:br/>
                预计13：00左右抵达哥本哈根邮轮码头，登上MSC船队中最新的邮轮神女号。
                <w:br/>
                18：00豪华邮轮MSC神女号（MSC Euribia）开航，开始挪威峡湾的邮轮巡航之旅
                <w:br/>
                交通：汽车 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海上巡游
                <w:br/>
              </w:t>
            </w:r>
          </w:p>
          <w:p>
            <w:pPr>
              <w:pStyle w:val="indent"/>
            </w:pPr>
            <w:r>
              <w:rPr>
                <w:rFonts w:ascii="微软雅黑" w:hAnsi="微软雅黑" w:eastAsia="微软雅黑" w:cs="微软雅黑"/>
                <w:color w:val="000000"/>
                <w:sz w:val="20"/>
                <w:szCs w:val="20"/>
              </w:rPr>
              <w:t xml:space="preserve">
                尽情享受MSC神女号的各类娱乐设施和丰富美食。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海勒叙尔特/盖朗厄尔峡湾，挪威               邮轮预计到港09：00      预计离港21：00
                <w:br/>
              </w:t>
            </w:r>
          </w:p>
          <w:p>
            <w:pPr>
              <w:pStyle w:val="indent"/>
            </w:pPr>
            <w:r>
              <w:rPr>
                <w:rFonts w:ascii="微软雅黑" w:hAnsi="微软雅黑" w:eastAsia="微软雅黑" w:cs="微软雅黑"/>
                <w:color w:val="000000"/>
                <w:sz w:val="20"/>
                <w:szCs w:val="20"/>
              </w:rPr>
              <w:t xml:space="preserve">
                海勒叙尔特/盖朗厄尔峡湾，挪威               邮轮预计到港09：00      预计离港21：00
                <w:br/>
                邮轮将沿着盖朗厄尔峡湾一路前行，停靠海勒叙尔特（Hellesylt）码头。
                <w:br/>
                盖朗厄尔峡湾（Geirangerfjord）位于挪威西部，是三大峡湾里最北面的峡湾，全长约 15 公里，是世界著名的峡湾风景区之一，并被列入联合国世界自然遗产名录。盖朗厄尔峡湾两侧群山高耸，海拔在1600米左右，山顶终年积雪皑皑。其最大特色是水道曲折，两岸分布着众多飞瀑，其中最著名的当属“七姊妹瀑布”与“新娘的面纱瀑布”，倾泻而下直入碧绿的水面，景象壮观。由于地理位置偏远，交通不便，每年仅有数十万游客能够来盖朗厄尔峡湾，乘坐游船或登上山顶观景台，欣赏这一北欧自然奇观。
                <w:br/>
                ***在邮轮前台集合，之后跟随领队下船，需要搭乘轮渡前往盖朗厄尔小镇，再乘车沿着盖朗厄尔峡湾的道路游览，发卡弯、景观台是途中必不可少的元素，沿岸常有瀑布，峡湾小镇若隐若现，是峡湾风光明信片中常常出现的景点，如今可以亲身沉浸其中感受。沿着老鹰之路盘山而上，在鹰道景观台俯瞰峡湾全景，心旷神怡！（包含旅游车，中文服务，上岸游览时间合计约6小时）
                <w:br/>
                交通：邮轮 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奥勒松，挪威                               邮轮预计到港07：00      预计离港17：00
                <w:br/>
              </w:t>
            </w:r>
          </w:p>
          <w:p>
            <w:pPr>
              <w:pStyle w:val="indent"/>
            </w:pPr>
            <w:r>
              <w:rPr>
                <w:rFonts w:ascii="微软雅黑" w:hAnsi="微软雅黑" w:eastAsia="微软雅黑" w:cs="微软雅黑"/>
                <w:color w:val="000000"/>
                <w:sz w:val="20"/>
                <w:szCs w:val="20"/>
              </w:rPr>
              <w:t xml:space="preserve">
                豪华邮轮停靠在盖朗厄尔峡湾入口处的城市奥勒松（Alesund）。
                <w:br/>
                奥勒松地理位置极佳，坐落在挪威默勒一鲁姆斯达尔郡的三个岛屿上，这个城市具有鲜明的“新艺术”设计特色，这种整齐划一的建筑风格是由于在1904年1月22日至23日一场地狱般的大火使得这座木结构的城市完全损毁之后彻底重建的结果。这场灾难之严重，以至于挪威人有一句口头禅叫做“自从奥勒松大火以来还从没有这么糟糕过……”
                <w:br/>
                ***在邮轮前台集合，之后跟随领队下船，从码头出发徒步大约20分钟就能来到城市的中心，从这里攀登418级台阶上到阿克拉斯观景台，从这里可以俯瞰整个组成奥勒松地区的三个主要岛屿以及周边零零星星的小岛。下山后可以方便自由活动，记得在最晚登船时间之前返回邮轮。（徒步行程，中文服务，上岸游览时间合计约2小时）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弗洛姆/松恩峡湾，挪威                       邮轮预计到港07：00      预计离港18：00
                <w:br/>
              </w:t>
            </w:r>
          </w:p>
          <w:p>
            <w:pPr>
              <w:pStyle w:val="indent"/>
            </w:pPr>
            <w:r>
              <w:rPr>
                <w:rFonts w:ascii="微软雅黑" w:hAnsi="微软雅黑" w:eastAsia="微软雅黑" w:cs="微软雅黑"/>
                <w:color w:val="000000"/>
                <w:sz w:val="20"/>
                <w:szCs w:val="20"/>
              </w:rPr>
              <w:t xml:space="preserve">
                豪华邮轮停靠在松恩峡湾小镇弗洛姆（Flam）
                <w:br/>
                弗洛姆在挪威语中的意思是“险峻山中的小平原”，这里也和它的名字一样，房屋散布在山谷间。不大的地方却有海拔2米直到867米的巨大起伏。这里最有名的要数1940年开通的弗洛姆铁路，被称为挪威国铁的最高杰作。虽然只有弗洛姆到米达尔之间一段20公里的铁路，因左右两旁都是令人惊叹的美景而闻名于世，途中将有许多小站点停靠，以便游客观赏。
                <w:br/>
                ***在邮轮前台集合，之后跟随领队下船，乘车穿越隧道一路上山前往米达尔，这里是著名的弗洛姆高山火车的起点，沿途我们会经过风景优美的斯沃富森瀑布。从海拔865米的米达尔登上火车，经过一段20公里长的铁路直下到峡湾深处，这段铁路有80%的路段修建在55°的陡坡上，始建于1923年，历时20年完成，被称为挪威最伟大的工程奇迹，在火车上欣赏山谷、瀑布、悬崖雪山构成的一幅幅风景，绝对是您峡湾行程最难忘的的经历。火车抵达弗洛姆车站后，还可以在旁边的博物馆里了解这段铁路修造的历时。从火车站需要步行约30分钟返回游轮码头。（包含弗洛姆高山火车票，也有可能搭乘反向的火车班次。上岸游览时间约4小时，具体时刻以实际安排为准）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海上巡游
                <w:br/>
              </w:t>
            </w:r>
          </w:p>
          <w:p>
            <w:pPr>
              <w:pStyle w:val="indent"/>
            </w:pPr>
            <w:r>
              <w:rPr>
                <w:rFonts w:ascii="微软雅黑" w:hAnsi="微软雅黑" w:eastAsia="微软雅黑" w:cs="微软雅黑"/>
                <w:color w:val="000000"/>
                <w:sz w:val="20"/>
                <w:szCs w:val="20"/>
              </w:rPr>
              <w:t xml:space="preserve">
                尽情享受MSC神女号的各类娱乐设施和丰富美食。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基尔，德国                                 邮轮预计到港09：00      预计离港19：00
                <w:br/>
              </w:t>
            </w:r>
          </w:p>
          <w:p>
            <w:pPr>
              <w:pStyle w:val="indent"/>
            </w:pPr>
            <w:r>
              <w:rPr>
                <w:rFonts w:ascii="微软雅黑" w:hAnsi="微软雅黑" w:eastAsia="微软雅黑" w:cs="微软雅黑"/>
                <w:color w:val="000000"/>
                <w:sz w:val="20"/>
                <w:szCs w:val="20"/>
              </w:rPr>
              <w:t xml:space="preserve">
                豪华邮轮停靠在基尔码头（Kiel）
                <w:br/>
                基尔位于德国基尔运河连接波罗的海的入海口，这里的航海比赛非常有名，每年6月举行的基尔周航海节是全世界最大的航海赛事之一。德国北部地区在历史上最著名的经济共同体就是汉萨同盟，曾经在经济发展中起到重要作用，基尔作为其中一员，也收益良多。时至今日，基尔依然是德国重要的造船基地。
                <w:br/>
                ***在邮轮前台集合，之后跟随领队下船，乘车前往吕贝克，这里是历史上汉萨同盟的重要成员，被称为“汉萨同盟的女王”，整个北欧地区第一个以整体城市入选联合会世界文化遗产。如今的吕贝克老城，是1159年全城大火之后重建的，鱼骨状的大街和四通八达的小巷成为日后北欧城市规划的模版。霍尔斯滕门（Holstentor），这座砖砌城门是吕贝克的象征，也是德国最著名的地标之一。漫步老城，仿佛回到了14世纪汉萨同盟最辉煌的年代。之后返回基尔，来到Kiel-Holtenau灯塔，这里是基尔运河与波罗的海的连接口。之后返回邮轮码头，在广场周围自由活动。（包含旅游车，中文服务，上岸游览时间合计约6小时
                <w:br/>
                交通：邮轮 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哥本哈根
                <w:br/>
              </w:t>
            </w:r>
          </w:p>
          <w:p>
            <w:pPr>
              <w:pStyle w:val="indent"/>
            </w:pPr>
            <w:r>
              <w:rPr>
                <w:rFonts w:ascii="微软雅黑" w:hAnsi="微软雅黑" w:eastAsia="微软雅黑" w:cs="微软雅黑"/>
                <w:color w:val="000000"/>
                <w:sz w:val="20"/>
                <w:szCs w:val="20"/>
              </w:rPr>
              <w:t xml:space="preserve">
                今晨在领队帮助下前往前台办理结帐手续，豪华邮轮停靠在哥本哈根（Copenhagen），在领队的带领下离船。 
                <w:br/>
                哥本哈根市区游览：参观标志性的美人鱼雕塑，描述丹麦起源神话的吉菲昂喷泉，外观丹麦皇室的冬宫阿美琳堡宫，分别位于新港两侧的丹麦皇家剧场和哥本哈根歌剧院两座现代化建筑交相辉映。下一站是城堡岛，外观克里斯蒂安堡宫和皇家图书馆，这是一座海边的黑色现代化建筑。最后前往哥本哈根市政厅广场，外观市政厅，同广场上的安徒生铜像拍照留念
                <w:br/>
                交通：邮轮 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哥本哈根
                <w:br/>
              </w:t>
            </w:r>
          </w:p>
          <w:p>
            <w:pPr>
              <w:pStyle w:val="indent"/>
            </w:pPr>
            <w:r>
              <w:rPr>
                <w:rFonts w:ascii="微软雅黑" w:hAnsi="微软雅黑" w:eastAsia="微软雅黑" w:cs="微软雅黑"/>
                <w:color w:val="000000"/>
                <w:sz w:val="20"/>
                <w:szCs w:val="20"/>
              </w:rPr>
              <w:t xml:space="preserve">
                乘车前往北西兰岛，参观著名的北西兰岛三堡之一，莎翁名剧“王子复仇计”的舞台哈姆雷特城堡*，这座又被称为克隆堡宫的城堡，褐色的铜屋顶气势雄伟、巍峨壮观，是北欧精美的文艺复兴时期建筑风格的宫殿之一，也是守卫厄勒海峡的要冲。下一站腓特烈堡宫*，这里是北欧现存最显赫的文艺复兴风格建筑，号称“北欧的凡尔赛宫”，可见其在丹麦所有宫殿城堡中的地位。1859年一场大火将腓特烈堡毁坏殆尽，幸好当时嘉士伯啤酒创始人雅各布森（Jacob Christian Jacobsen） 主动请缨将腓特烈堡全面整修，协助政府在这里成立了“国家历史博物馆”，使之成为一座鲜活的国家宝藏。
                <w:br/>
                交通：邮轮 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哥本哈根  赫尔辛基  上海 参考航班：SK1706  CPHHEL  0800 1035 HO1608  HELPVG  1655 0640+1
                <w:br/>
              </w:t>
            </w:r>
          </w:p>
          <w:p>
            <w:pPr>
              <w:pStyle w:val="indent"/>
            </w:pPr>
            <w:r>
              <w:rPr>
                <w:rFonts w:ascii="微软雅黑" w:hAnsi="微软雅黑" w:eastAsia="微软雅黑" w:cs="微软雅黑"/>
                <w:color w:val="000000"/>
                <w:sz w:val="20"/>
                <w:szCs w:val="20"/>
              </w:rPr>
              <w:t xml:space="preserve">
                早餐后送机，办理登机手续，搭乘航班返回上海。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val="1"/>
                <w:bCs w:val="1"/>
              </w:rPr>
              <w:t xml:space="preserve">D16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w:br/>
              </w:t>
            </w:r>
          </w:p>
          <w:p>
            <w:pPr>
              <w:pStyle w:val="indent"/>
            </w:pPr>
            <w:r>
              <w:rPr>
                <w:rFonts w:ascii="微软雅黑" w:hAnsi="微软雅黑" w:eastAsia="微软雅黑" w:cs="微软雅黑"/>
                <w:color w:val="000000"/>
                <w:sz w:val="20"/>
                <w:szCs w:val="20"/>
              </w:rPr>
              <w:t xml:space="preserve">
                抵达上海，请将您的护照、登机牌交予领队，以便递交领馆进行销签工作，谢谢您的配合！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一、服务项目：
                <w:br/>
                1、上海 / 欧洲往返国际机票，团队经济舱，含机场建设税；
                <w:br/>
                2、申根旅游签证费用；
                <w:br/>
                3、MSC邮轮神女号8天7晚船票， 邮轮 住宿和 booking3-4星 双人间住宿；
                <w:br/>
                4、邮轮服务费84欧元（12欧*7晚）每人； 
                <w:br/>
                5、邮轮船票中所包含的免费用餐，健身、娱乐等设施；
                <w:br/>
                6、专业中文领队，境外旅游巴士及外籍司机；
                <w:br/>
                7、旅行社责任险及境外旅游意外伤害保险；
                <w:br/>
                8、行程中标注的邮轮靠岸期间所有岸上观光。
                <w:br/>
                9、行程中标明包含的游览行程，四星酒店，中式团餐（八菜一汤）；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二、不含项目：
                <w:br/>
                1、邮轮上自主购物、收费餐厅、收费娱乐设施等相关费用；
                <w:br/>
                2、酒店和邮轮中内电话、传真、洗熨、收费电视、饮料、美容沙龙、水疗按摩、行李搬运等费用；
                <w:br/>
                3、护照费用、签证相关的例如未成年人公证，认证等相关费用；
                <w:br/>
                4、旅游费用不包括旅游者因违约、自身过错、自由活动期间内行为或自身疾病引起的人身和财产损失。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关于邮轮的特别提示：
                <w:br/>
                1、建议您准备一个可以随身携带的旅行背包，以便邮轮靠岸期间下船旅行期间使用，并携带好泳衣和太阳镜。
                <w:br/>
                2、在登船时，您需要提供一张国际信用卡的预授权，或者250欧元现金做为押金，之后您将得到一张带名字的卡，在邮轮上的所有消费（游乐场内除外）都将使用这张卡进行结算。待离开邮轮前进行结算，多退少补。
                <w:br/>
                3、建议男士携带至少一套正装（衬衫、领带、西裤，皮鞋），女士携带至少一套晚礼服（长裙、连衣裙、吊带裙），邮轮上将有2次船长晚宴，将谢绝穿着牛仔裤及运动鞋入内。
                <w:br/>
                4、邮轮的实际停靠时间以邮轮上每天公布的时间为准。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客人付款政策：订金支付期限：预订即交：15000元/人订金。以订金到帐保留位置。
                <w:br/>
                因邮轮产品比较特殊，结合邮轮公司及航空公司的规定，报名后因个人原因导致的行程取消将依据以下具体的政
                <w:br/>
                策执行：
                <w:br/>
                <w:br/>
                邮轮行程确认后取消	损失费
                <w:br/>
                客人在出发前    76     日付清全额团款	
                <w:br/>
                在出发前 75 ～ 31   日取消行程	每位需支付全款的 25%
                <w:br/>
                在出发前 30 ～ 15   日取消行程	每位需支付全款的 50%
                <w:br/>
                在出发前     14     日取消行程	每位需支付全款的100%
                <w:br/>
                如果发生签证被拒签导致取消行程将扣除签证费1000元，机票定金1000元及船票定金2000元每人。
                <w:br/>
                （所有罚则日期遇周六周日国定假日自动提前至可工作日，最终以签订出团合同为准）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2026-02-04T07:18:26+08:00</dcterms:created>
  <dcterms:modified xsi:type="dcterms:W3CDTF">2026-02-04T07:18:26+08:00</dcterms:modified>
</cp:coreProperties>
</file>

<file path=docProps/custom.xml><?xml version="1.0" encoding="utf-8"?>
<Properties xmlns="http://schemas.openxmlformats.org/officeDocument/2006/custom-properties" xmlns:vt="http://schemas.openxmlformats.org/officeDocument/2006/docPropsVTypes"/>
</file>