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巴厘岛四飞6天4晚行程单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HD1766575549JH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山东省-济南市-青岛市-潍坊市-临沂市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印度尼西亚-巴厘岛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【纯玩 巴厘】6天4晚
                <w:br/>
                南湾水上娱乐中心-网红悬崖公路-金巴兰海滩乌布皇宫-传统市场-Alas Harum Bali 俱乐部(秋千自理)-阿勇河漂流（1小时）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出发地中转地巴厘岛
                <w:br/>
              </w:t>
            </w:r>
          </w:p>
          <w:p>
            <w:pPr>
              <w:pStyle w:val="indent"/>
            </w:pPr>
            <w:r>
              <w:rPr>
                <w:rFonts w:ascii="微软雅黑" w:hAnsi="微软雅黑" w:eastAsia="微软雅黑" w:cs="微软雅黑"/>
                <w:color w:val="000000"/>
                <w:sz w:val="20"/>
                <w:szCs w:val="20"/>
              </w:rPr>
              <w:t xml:space="preserve">
                美丽的巴厘岛迎接您的到来；热情的华语导游以及司机用他们的笑容将你迎入下榻的酒店休息，您在这里卸下长途飞行的疲惫，为即将开始的美丽之旅做准备。
                <w:br/>
                请您准备好：巴厘岛落地签：35美金/人、观光税10美金/人，护照有效期必须要保证6个月以上。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南湾水上娱乐中心-网红悬崖公路-金巴兰海滩
                <w:br/>
              </w:t>
            </w:r>
          </w:p>
          <w:p>
            <w:pPr>
              <w:pStyle w:val="indent"/>
            </w:pPr>
            <w:r>
              <w:rPr>
                <w:rFonts w:ascii="微软雅黑" w:hAnsi="微软雅黑" w:eastAsia="微软雅黑" w:cs="微软雅黑"/>
                <w:color w:val="000000"/>
                <w:sz w:val="20"/>
                <w:szCs w:val="20"/>
              </w:rPr>
              <w:t xml:space="preserve">
                南湾水上娱乐中心
                <w:br/>
                南湾水上娱乐中心位于巴厘岛的东南部，绵延长达七公里的海岸线，日光映照在湛蓝的海面上，金黄的沙滩上散布着被海水冲上岸的贝壳，漫步沙滩边聊天边拾贝壳，这是令人难忘的海岸回忆；亦可在沙滩椅上享受南国阳光的洗礼，换得人人向往的古铜色肌肤；或静静躺卧在发呆亭，遥望蔚蓝海洋，迎向徐徐海风，享受悠闲的午后时光。另外您也可自费体验一下具巴厘岛的各种水上项目活动，如拖曳伞、水上摩托车、香蕉船、飞鱼、海底漫步等各种水上娱乐活动，感受刺激的同时，让你在激动的心情中放松自己的身体。
                <w:br/>
                网红悬崖公路
                <w:br/>
                【Pandawa beach road】乌鲁瓦图美海滩公路之称，两旁是高耸直立的90度悬崖峭壁，中间是通往大海的公路，非常震撼。
                <w:br/>
                金巴兰海滩
                <w:br/>
                金巴兰海滩以其壮观的海上日落美景而闻名，被评为全球最美的十大日落之一。除了大名鼎鼎的日落海景，傍晚时遍地的露天海鲜大排挡也是金巴兰海滩的一大特色。你可以一边观赏落日、一边享用海鲜晚餐。全球最美的十大日落之一狭长的海滩似乎没有终点，陆地随海滩缓缓地时现时隐，造就出热带森林葱茏掩映下的绝佳休憩之处。面对着无尽的海洋，每当夕阳西下，落日就像沉入大海一样，短暂却无比美妙和壮观。天色暗下，行人如剪影，又是另一幅风景画。海边夕阳烧烤除了大名鼎鼎的日落海景，傍晚时遍地的露天海鲜大排挡也是金巴兰海滩的一大特色。你可以一边享用着海鲜烧烤、烛光晚餐，一边陶醉在金色的黄昏里，别有一番情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午餐：中式桌餐     晚餐：金巴兰海鲜BBQ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乌布皇宫-传统市场-Alas Harum Bali 俱乐部(秋千自理)-阿勇河漂流（1小时）
                <w:br/>
              </w:t>
            </w:r>
          </w:p>
          <w:p>
            <w:pPr>
              <w:pStyle w:val="indent"/>
            </w:pPr>
            <w:r>
              <w:rPr>
                <w:rFonts w:ascii="微软雅黑" w:hAnsi="微软雅黑" w:eastAsia="微软雅黑" w:cs="微软雅黑"/>
                <w:color w:val="000000"/>
                <w:sz w:val="20"/>
                <w:szCs w:val="20"/>
              </w:rPr>
              <w:t xml:space="preserve">
                乌布皇宫+乌布传统市场
                <w:br/>
                乌布皇宫坐落在素有“巴厘岛艺术重镇”之称的乌布，并位于市内两条主路交叉口处的繁华地带。这栋在16世纪建成的宫殿气势恢宏，堪称一绝。远远看去，宫殿的大门像一座塔形的牌 坊，光是殿内精致细腻的手工雕刻就值得仔细欣赏一番。随处可见的 金箔装饰贵气逼人，让整个气氛更显辉煌。至今依然有王室后裔住在这里，他们和平民一样需要自己努力工作以求谋生。传统市场是欧美游客非常喜欢的地方，有餐厅、咖啡厅和各种特色的巴厘岛小店，您可在此自由闲逛选购您心仪的巴厘岛服装或礼品以及当地手工艺木雕和蜡染布。
                <w:br/>
                【Alas Harum Bali 俱乐部（含门票+鸟巢+巴厘岛梯田，不含秋千）】Alas Harum Bali 还有印度尼西亚最大的卢瓦克雕像。它就好像是这座岛的明信片。隐匿在乌布翡绿色的丛林深处，在一整片原始森林之上，随手一拍，都是镜头感十足的时尚大片，！飞跃丛林，俯瞰梯田，惊险刺激的体验，考验你的胆量。
                <w:br/>
                【阿勇河漂流】（约 1小时）
                <w:br/>
                阿勇河(Ayung River)亦叫爱咏河，全长11公里 ，两岸均是原始森林的变换景象。体验欢乐的同时， 迎面而来的景观，或是原始繁茂的树林、或是错落有致的梯田；或是神秘幽静的蝙蝠洞，或是湍湍不息的瀑布，变换无穷令人赞叹不已。除漂流外，还可和其他船只水中激战，感受原始风貌中的浓情巴厘岛。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午餐：团队餐，脏鸭餐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全天自由活动（不含车 餐 导游）
                <w:br/>
              </w:t>
            </w:r>
          </w:p>
          <w:p>
            <w:pPr>
              <w:pStyle w:val="indent"/>
            </w:pPr>
            <w:r>
              <w:rPr>
                <w:rFonts w:ascii="微软雅黑" w:hAnsi="微软雅黑" w:eastAsia="微软雅黑" w:cs="微软雅黑"/>
                <w:color w:val="000000"/>
                <w:sz w:val="20"/>
                <w:szCs w:val="20"/>
              </w:rPr>
              <w:t xml:space="preserve">
                睡到自然醒，今天的时间和世界全由有您自在掌握。
                <w:br/>
                享用美味的早餐后，您可在房间的阳台上看景，聊天，发呆；也可以去游泳池游泳，或舒适地躺在的遮阳伞下小憩，感受南洋风情，享受大自然赋予的悠闲与乐趣；你也可自费选择巴厘岛众多自费游乐项目。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品尝咖啡-库塔海滩-洋人街-送机
                <w:br/>
              </w:t>
            </w:r>
          </w:p>
          <w:p>
            <w:pPr>
              <w:pStyle w:val="indent"/>
            </w:pPr>
            <w:r>
              <w:rPr>
                <w:rFonts w:ascii="微软雅黑" w:hAnsi="微软雅黑" w:eastAsia="微软雅黑" w:cs="微软雅黑"/>
                <w:color w:val="000000"/>
                <w:sz w:val="20"/>
                <w:szCs w:val="20"/>
              </w:rPr>
              <w:t xml:space="preserve">
                今天是您在巴厘岛的最后一天，请您收拾好随身携带的物品，特别是护照等证件！
                <w:br/>
                【品尝咖啡】巴厘岛盛产咖啡，素有"贵族咖啡"的美誉，是法国咖啡文化的经典之最。无论是在法国本土还是在欧洲及世界各地都大受欢迎。特别是它洋溢着浓厚的贵族文化气息，更是咖啡爱好者的最爱
                <w:br/>
                库塔海滩+洋人街逛街 
                <w:br/>
                库塔海滩被誉为巴厘岛最美丽的海岸，离登巴萨约10公里，离国际机场约15分钟车程，是巴厘岛游客集聚最多的热闹地区。库塔的海滩平坦、沙粒洁白、细腻，但是沙滩却不是它最吸引人的亮点，库塔的魅力在于它得天独厚的海浪。尽管街道并不宽，却张弛有道，热潮涌动，却不喧闹，夜色中的洋人街，充斥着暧昧的气息。穿梭在一个又一个的店铺中，精油的芬香、琉璃的饰品、鬼魅的头像、异国情调。恍若隔世的朦胧，像似一部电影。
                <w:br/>
                于指定时间集合前往机场搭乘航班返回，和巴厘岛说： BYE BYE！
                <w:br/>
                （巴厘岛导游进不了机场会把客人交给机场小弟）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巴厘岛中转地目的地
                <w:br/>
              </w:t>
            </w:r>
          </w:p>
          <w:p>
            <w:pPr>
              <w:pStyle w:val="indent"/>
            </w:pPr>
            <w:r>
              <w:rPr>
                <w:rFonts w:ascii="微软雅黑" w:hAnsi="微软雅黑" w:eastAsia="微软雅黑" w:cs="微软雅黑"/>
                <w:color w:val="000000"/>
                <w:sz w:val="20"/>
                <w:szCs w:val="20"/>
              </w:rPr>
              <w:t xml:space="preserve">
                经转机返回，结束行程！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☆全程用餐：行程中所含用餐4早3正 不吃不退；
                <w:br/>
                ★青岛=巴厘岛往返经济舱机票：燃油附加费；当地行程中用车。
                <w:br/>
                ★全程酒店：全程境外行程所列酒店双人间4晚（有独立卫生间、空调、电视、热水等）；；
                <w:br/>
                ★行程景点：行程内所列景点（水上自费除外）；
                <w:br/>
                ★赠送旅游意外险
                <w:br/>
                ☆全程当地司机导游服务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二、费用不含 
                <w:br/>
                ★不含巴厘岛落地签35美金/人，不含观光税10美金/人, 不含机票税金1200 
                <w:br/>
                ★护照费、卫检、以及人力不可抗因素导致的额外费用；
                <w:br/>
                ★离团费每人每天1000元人民币、行程外之自费节目、私人消费所产生的个人费用等；
                <w:br/>
                ★单房差携程四钻500 /人 
                <w:br/>
                ★12岁以下儿童不占床不含早-200/人，占床同成人 
                <w:br/>
                ★护照费用 
                <w:br/>
                ★自由活动期间餐食及交通费 
                <w:br/>
                ★行李物品托管或超重费
                <w:br/>
                ★个人费用包括：酒店内电话、传真、洗熨、收费电视、饮料等费用;酒店行李搬运费用
                <w:br/>
                ★旅游费用中未提到的一切其他费用（例如行程以外景点、个人违约、过错、自由活动期间内行为或自身疾病引起的人身和财产的损失、医疗费、交通延阻、罢工极其人力不可抗力因素引致的额外费用）。
                <w:br/>
                ★小费--巴厘岛属于小费国家。按照国际管理出入境等当地服务均需支付小费，此费用由客人自行酌情支付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咖啡工厂</w:t>
            </w:r>
          </w:p>
        </w:tc>
        <w:tc>
          <w:tcPr/>
          <w:p>
            <w:pPr>
              <w:pStyle w:val="indent"/>
            </w:pPr>
            <w:r>
              <w:rPr>
                <w:rFonts w:ascii="微软雅黑" w:hAnsi="微软雅黑" w:eastAsia="微软雅黑" w:cs="微软雅黑"/>
                <w:color w:val="000000"/>
                <w:sz w:val="20"/>
                <w:szCs w:val="20"/>
              </w:rPr>
              <w:t xml:space="preserve">巴厘岛原产咖啡</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三、特别说明 
                <w:br/>
                1、如遇部分景点节假日休息或庆典等，本社有权根据实际情况调整行程游览先后顺序，以尽可能保证游览内容。但客观因素限制确实无法安排的，本社将根据实际情况进行调整，敬请各位贵宾理解配合。
                <w:br/>
                2、酒店说明 如果因展会、政府活动、当地回教节等酒店爆满，我公司会依当时情况调整当地同级酒店，不会影响当地酒店标准及整体游览时间
                <w:br/>
                3、巴厘岛的VILLA酒店全部是大床房，没有两张床的房间，酒店的房间有双标间也有大床房，贵宾可报名时向我社申请什么房型，我们会尽量向酒店申请，巴厘岛的酒店的都是申请但不保证申请一定能安排。
                <w:br/>
                4、退费说明：游客因个人原因临时自愿放弃游览，酒店住宿、餐、车等费用均不退还；
                <w:br/>
                团队机票一旦出票不得改签换人退票.
                <w:br/>
                ●根据民航局最新规定，凡年满65周岁以上的客人必须提供三甲医院以上的健康证明到机场以备检查。
                <w:br/>
                ●行程中所列项目，若客人自愿放弃，均不退费。
                <w:br/>
                ●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●以上行程为参考行程，我社保留因航班、交通、天气、签证等原因而导致行程变化，而对出团日期、线路、景点顺序等做适当调整的权利。
                <w:br/>
                ●团队中如遇单男单女，领队或导游有权拆分夫妻或采取加床处理；
                <w:br/>
                ●60 岁以上的老人参团需有直系亲属的陪同，患病旅行者和孕妇不得参团。
                <w:br/>
                ●特别提示：1、地接在不减少景点的情况下，有权调整景点游览顺序；2、地接在保证入住酒店星级不降低的情况下，有权根据各酒店房态做入住酒店顺序调整；3、所有的团队或个人，对此次行程是否满意必须在离境前签订质量表，如有投诉请在离境前和旅行社做好沟通协调，一切投诉均在境外处理完毕，一旦回国后，不再接受投诉事宜！
                <w:br/>
                ●所属国家/地区：巴厘岛（ Bali Island）/印度尼西亚
                <w:br/>
                ●语言：印尼话为官方语言，巴里岛话为当地方言。英文也非常广泛的被使用，是最常被使用的语言。
                <w:br/>
                ●时差：无时差，与中国相同。
                <w:br/>
                ●货币：印尼盾，美元。信用卡在当地通用。人民币与印尼盾的参考汇率为1：1900左右；人民币与美元的参考汇率为1：6.8左右（以当天汇率为准）
                <w:br/>
                ●天气：巴厘岛属赤道热带气候，气温随信风带而改变，终年分成两季，4-10月为干季，11月至次年3月为雨季。炎热潮湿，温度约为27-32℃之间。
                <w:br/>
                ●旅行服装：行程中有海滩活动的，请各团员带好夏装，沙滩裤或游泳衣、拖鞋、防晒等。
                <w:br/>
                ●电话卡：可提前在家开通漫游，也可购买当地电话卡（请提前检查您的手机制式是否可以在境外使用）
                <w:br/>
                ●电压：220V / 50Hz与中国一样。
                <w:br/>
                ●插座：欧标圆头，要自行备带。
                <w:br/>
                ●行李额度：一般航空公司免费托运行李额度为15-23公斤请参照各航规定，超过则需收费；手提行李合计不超过5公斤、大小以23×35×55 公分为原则，超过手提行李限制者，以托运为准。发胶、定型液、防蚊液、烈酒类、喷雾器、各式刀械等，原则上不得手提上机，需以托运方式处理，所有液体类物品必须托运且必须原包装未拆封。打火机和火柴既不能托运也不能随身携带。充电宝必须随身携带且2万毫安以下有正规标识（无标识、无功率、无毫安数不可）。详情请事先向航空公司查询。
                <w:br/>
                ●旅客中途脱队，所含行程、景点、交通、酒店等视同自动放弃无退费，尚须补偿地接之损失费用：每人每天1000元人民币。（旅客脱队必须书面证明给此团的中国领队，而后之个人行为及安全问题与地接社无关）
                <w:br/>
                ●持中国护照以外人士，必须按原团费外再补付地接社之损失费用人民币 1000/人。
                <w:br/>
                ●基于全团旅客安全问题，及尊重团队中其他旅客的权益，地接社有权拒绝旅客要求当地的亲朋在境外加入此团共游。
                <w:br/>
                ●行程中所含的任何活动项目，旅客不玩或不参加，视同自动放弃，不得转让亦无退费。
                <w:br/>
                ●团体分房以实际成人人数，二人一室分配，遇单男单女，由领队自行协调，团队中无自然单间。
                <w:br/>
                ●因旅客的个人因素，或行程外及团队自由活动时所产生的意外，导致金物品损失或需要赔偿等费用，全由旅客自行承担及负责，但地接社有协助义务，遇人力无法抗拒之天灾人祸，致景点餐饮必须取消或行程无法完成，地接社无需退费给旅客。
                <w:br/>
                旅客遇腹泻，限团体设定之餐饮，以团员过半数为基准，无索赔，地接社负责担就医费。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●中国游客赴境外旅游需遵守所在国家和地区的法律法规、遵守出境游文明公约，体现新时代中国公民的文明素养和精神风尚。
                <w:br/>
                ●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游客旅程时间。
                <w:br/>
                ●飞机上航班座位按姓氏英文字母编排，若需调整座位待起飞后再自行调整；飞机起降及用餐，座椅排背需放直；NOSMOKING 即禁止吸烟，FASTEN SEAT BELT 即系上安全带；非必要时勿随意走动，为了安全请务必遵守；
                <w:br/>
                ●为避免不必要之尴尬，请勿擅取酒店内和飞机上任何物品；若需留为纪念，请提出购买。
                <w:br/>
                ●乘坐游览车时，请注意巴士公司名称、颜色、车号，以免停车时找不到车；请保持车内整洁，旅游巴士上禁止吸烟。
                <w:br/>
                ●请紧记约定集合时间地点，务必准时集合上车以免影响旅游行程。旅程中若遇特殊情况而须调整，当以领队安排后通告为准。
                <w:br/>
                ●团队旅游客人须随团行动，如需境外中途离团，按当地接待社规定，将向客人收取离团费，离团费及当天其它剩余费用不予退还。
                <w:br/>
                ●国际惯例小费是服务的报酬，游客请支付服务人员（如行李生、床头小费等）以示奖励。
                <w:br/>
                ●酒店住宿注意，在大厅等待分配房号和钥匙时请保持安静。标准房间二人一间为原则，若出现单男单女情况，旅行社有权采取加床措施。外出时将钥匙放置于柜台，以便同房者使用。如要求服务生提行李等请视情况付小费。请勿在酒店内或房间外的走廊大声喧哗，或衣冠不整地走动。退房时请在前台结清电话费、饮料费等个人消费； 离开酒店外出请携带酒店名片，以防迷路时备用。客人需随身携带贵重物品，可在酒店开设免费保险箱；若遗失随身物品， 保险公司很难受理赔偿事宜。
                <w:br/>
                ●请特别注意安全，入住酒店后要记住领队及导游房号，需要帮助时可以找到他们。另要清楚自己房间所处位置及酒店走火通道。
                <w:br/>
                ●东南亚酒店由于环保因素无论星级均须自备牙刷、牙膏、拖鞋、电吹筒等生活用品；酒店一般都有游泳池，请自带泳衣等用品。
                <w:br/>
                ●货币可在机场、当地银行或酒店兑换，汇率因素若出现客人与当地个人或商铺兑换外币之纠纷责任自负。东南亚地区大多中式自助餐；自助餐请切勿浪费，以免被罚款。详情查询导游或随团领队。
                <w:br/>
                ●巴厘岛是旅游城市，酒店多为休闲度假型餐饮：一方水土养育一方人。巴厘岛的饮食以煎炸为主，且东南亚风味较重，如果饮食不合您的胃口，可以在茶余饭后之余，备点小点心。
                <w:br/>
                ●巴厘岛是土地私有制，政府很难征用土地进行交通建设，故景点之间的路程较远，车途中，您可以欣赏窗外美景的同时打开 WIFI 伴侣，尽享网上冲浪乐趣。
                <w:br/>
                非中国籍护照客人请自备返程签证及相关一切证件，如因证件或返程签证问题无法出/入境，我社不承担相应一切责任。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四、安全须知
                <w:br/>
                亲爱的各位游客，首先感谢大家参加我社的旅游团，以下是我社出团前的安全须知，请大家仔细阅读并遵守，否则由此造成的后果，请自行承担。
                <w:br/>
                1、证件安全：
                <w:br/>
                护照、签证、身份证、信用卡、机船车票、贵重物品及文件等是出国(境)旅游的身份证明和凭据，必须随身携带，妥善保管。证件一旦遗失或被偷被抢，要立即报告领队并向警方报案，同时请警方出具书面遗失证明，必要时向所在国申请出境签证并向我国驻所在国使领馆提出补办申请；若因客人保管不当造成的遗失和损毁，后面所造成的损失由客人自行承担，旅行社只是协助客人处理。
                <w:br/>
                2、人身安全：
                <w:br/>
                ①请严格遵守有关国际公约和出境游目的地国家（地区）的入境法规，不得携带违禁药品，不得参与目的地国家（地区）禁止从事的活动。陌生人提出帮忙携带东西的要求，亦不应受托带行李，以防因挟带如毒品、枪械等违禁品，触犯法律。
                <w:br/>
                ②为了确保旅行团顺利出行，防止旅途中发生人身意外伤害事故，请游客在出行前做一次必要的身体检查，如存在下列健康问题的病患者，请勿报名，如隐瞒参团发生事故，责任自负： （1）传染性疾病患者，如传染性肝炎、活动期肺结核、伤寒等传染病人； （2）心血管疾病患者，如严重高血压、心功能不全、心肌缺氧、心肌梗塞等病人； （3）脑血管疾病患者， 如脑栓塞、脑出血、脑肿瘤等病人； （4）呼吸系统疾病患者，如肺气肿、肺心病等病人； （5）精神病患者，如癫痫及各种精神病人；（6）严重贫血病患者，如血红蛋白量水平在  50  克  /  升以下的病人；（7）大中型手术的恢复期病患者； （8）孕妇及行动不便者。
                <w:br/>
                ③传染病、精神病等患者如危及其他游客的健康和安全，其本人或者法定监护人应当承担赔偿责任。
                <w:br/>
                3、住宿安全：
                <w:br/>
                入住酒店后，请自觉遵守酒店的相关规定，正确使用房间电器等设施，不要在床上吸烟，不要把衣物放在电灯台架上；如游客选择消费酒店的配套健身娱乐设施（如游泳池、健身房等），请务必注意人身、财产安全；非本公司安排的活动，本公司仅限于提醒告知义务。
                <w:br/>
                4、餐饮安全：
                <w:br/>
                在旅游途中，请在指定或下榻的宾馆餐厅用餐，不要购买和饮用地摊或小商贩提供的饮料食品，以免造成肠胃不适或中毒。
                <w:br/>
                5、交通安全：
                <w:br/>
                ①要熟悉所在国的交通信号标志，遵守交通规则，不要强行抢道，也不要随意横穿马路；
                <w:br/>
                ②在国外乘坐旅游车时，不要乘坐第一排的工作人员专座，此专座设有工作人员保险但游客乘坐一旦发生意外是得不到赔付的；
                <w:br/>
                ③在乘坐飞机或乘车时要系好安全带；
                <w:br/>
                ④不要在飞机起飞后和降落前使用手机和相关电子用品；不要把头和手伸出旅游车外；
                <w:br/>
                ⑤在乘坐船、快艇等水上交通工具时，要穿救生衣(圈)；
                <w:br/>
                6、观光游览安全：
                <w:br/>
                ①在旅游途中，贵重物品请随身携带，不要放在酒店或旅游车中；不要把现金和贵重物品放在托运行李、外衣口袋或易被割破的手提包中，以免丢失；在酒店入住期间，请保护好自己的人身安全，酒店有安全标志，请自觉遵守。在拍照、摄像时注意往来车辆和有否禁柏标志，不要在设有危险警示标志的地方停留。
                <w:br/>
                ②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③行程中或者自由活动期间，游客应当选择自己能够控制风险的活动项目。除特殊团队外，本公司不安排高风险活动，也敬请游客尽量不要去参加此类活动，如游客坚持参加，请自行承担风险。自由活动请大家结伴而行，在自由活动期间的安全自行负责。
                <w:br/>
                ④水上活动如游泳、水上摩托艇和快艇、水上跳伞、潜水等注意事项：
                <w:br/>
                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参加外岛的活动行程，宜要求旅行社安排合法的交通船，严格遵守穿救生衣的规定，且应全程穿着， 如未提供救生衣，则应主动要求。乘坐游艇及水上摩托艇，不跨越安全海域，不在水上摩托艇、快艇 、降落伞等水上活动范围区内游泳。注意活动区域之安全标示、救援设备及救生人员设置地点。应注意自己的身体状况，有心脏病、高血压、感冒、发烧、饮酒及餐后，不参加水上活动及潜水，感觉身体疲倦、寒冷时，应立即离水上岸。避免长时间浸在水中及曝晒在阳光下，亦长时间憋气潜水、头晕导致溺毙；潜入水里时不使用耳塞，因压力会使耳塞冲击耳膜造成伤害。潜水时勿以头部先入水，并应携带漂浮装备。乘坐游艇前宜先了解游艇的载客量，如有超载应拒乘，搭乘时不集中甲板一方，以免船身失去平衡。对于旅行社安排行程之外的各种水上活动，参加前应谨慎评估其安全性及自身的身体状况。
                <w:br/>
                7、关于旅游意外险的报赔
                <w:br/>
                因下列情形之一，造成被保险人身故、残疾、Ⅲ度烧伤、支出医疗费用、支出医疗补充费用或身故处理费用的，保险公司不承担给付保险金的责任：
                <w:br/>
                一、投保人对被保险人的故意杀害、故意伤害；
                <w:br/>
                二、被保险人故意犯罪或抗拒依法采取的刑事强制措施；
                <w:br/>
                三、被保险人自杀或故意自伤，但被保险人自杀或故意自伤时为无民事行为能力人的除外； 
                <w:br/>
                四、被保险人斗殴、醉酒，服用、吸食或注射毒品；
                <w:br/>
                五、被保险人受酒精、毒品或管制药物的影响而导致的意外；
                <w:br/>
                六、被保险人酒后驾驶、无合法有效驾驶证驾驶或驾驶无有效行驶证的机动车； 
                <w:br/>
                七、被保险人流产、分娩或投保前原有疾病；
                <w:br/>
                八、被保险人因整容手术或其它内、外科手术导致医疗事故； 
                <w:br/>
                九、被保险人未遵医嘱，私自服用、涂用或注射药物；
                <w:br/>
                十、被保险人参加潜水、跳伞、攀岩、探险、武术比赛、摔跤、特技表演、赛马或赛车等高风险运动；
                <w:br/>
                十一、用于矫形、整容、美容、心理咨询、器官移植，或修复、安装及购买残疾用具（如轮椅、假肢、助听器、配镜、假眼、假牙等）的费用；
                <w:br/>
                十二、被保险人体检、疗养或康复治疗。 
                <w:br/>
                十三、战争、军事冲突、暴乱或武装叛乱； 
                <w:br/>
                十四、核爆炸、核辐射或核污染；
                <w:br/>
                本公司为旅游者赠送了旅游意外保险。团员在境外旅游中如发生意外伤害事故，应及时取证，做好记录，保留票据，并由当地职能机构出具证明。我公司根据具体情况向保险公司提出索赔，我社是协助客人索赔，客人与我司无任何赔偿关系。如果是由非意外原因引起的急性病，旅行社和保险公司概不负责任。
                <w:br/>
                8、附加意外医疗保险金
                <w:br/>
                被保险人在保险期间内遭受意外伤害，在卫生行政部门认定的二级以上医院治疗，保险公司对被保险人支出的、符合保单签
                <w:br/>
                发地政府基本医疗保险管理规定的、合理且必要的医疗费用，医疗费用在 100 元以上部分保险公司在意外伤害医疗保险金额限额内予以补偿。
                <w:br/>
                被保险人因在保险期间内遭受意外伤害而住院医疗，至保险期间届满治疗仍未结束的，本公司继续承担意外医疗保险金给付责任至住院结束，最长可至意外伤害发生之日起第 180 日止。
                <w:br/>
                被保险人因在保险期间内遭受意外伤害而门诊治疗，每次意外事故保险公司补偿以 1200（含）元为限。
                <w:br/>
                保险公司对每一被保险人所负的意外医疗保险金给付责任以意外伤害医疗保险金额为限，一次或累计给付的保险金达到意外
                <w:br/>
                伤害医疗保险金额时，保险公司对该被保险人的本项保险责任终止。
                <w:br/>
                游客责任
                <w:br/>
                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2026-01-08T17:34:54+08:00</dcterms:created>
  <dcterms:modified xsi:type="dcterms:W3CDTF">2026-01-08T17:34:54+08:00</dcterms:modified>
</cp:coreProperties>
</file>

<file path=docProps/custom.xml><?xml version="1.0" encoding="utf-8"?>
<Properties xmlns="http://schemas.openxmlformats.org/officeDocument/2006/custom-properties" xmlns:vt="http://schemas.openxmlformats.org/officeDocument/2006/docPropsVTypes"/>
</file>