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【印象新马 】吉隆坡+新加坡济南双飞5晚7日行程单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DN1766029065Lx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【印象新马 】吉隆坡+新加坡双飞5晚7日</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   参考航班：SC8077(2025-0305) 8:50-15:35
                <w:br/>
              </w:t>
            </w:r>
          </w:p>
          <w:p>
            <w:pPr>
              <w:pStyle w:val="indent"/>
            </w:pPr>
            <w:r>
              <w:rPr>
                <w:rFonts w:ascii="微软雅黑" w:hAnsi="微软雅黑" w:eastAsia="微软雅黑" w:cs="微软雅黑"/>
                <w:color w:val="000000"/>
                <w:sz w:val="20"/>
                <w:szCs w:val="20"/>
              </w:rPr>
              <w:t xml:space="preserve">
                指定时间于济南遥墙机场集合，搭乘山航前往马来西亚首都吉隆坡，抵达后入住酒店后休息。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吉隆坡-新加坡
                <w:br/>
              </w:t>
            </w:r>
          </w:p>
          <w:p>
            <w:pPr>
              <w:pStyle w:val="indent"/>
            </w:pPr>
            <w:r>
              <w:rPr>
                <w:rFonts w:ascii="微软雅黑" w:hAnsi="微软雅黑" w:eastAsia="微软雅黑" w:cs="微软雅黑"/>
                <w:color w:val="000000"/>
                <w:sz w:val="20"/>
                <w:szCs w:val="20"/>
              </w:rPr>
              <w:t xml:space="preserve">
                早餐后，前往新加坡，前往著名的【鱼尾狮公园】（约20分钟）——其设计概念是将历史和传说和二为一，狮头代表传说中的“狮城”，鱼尾狮身像是新加坡的标志和象征鱼尾狮像就坐落于新加坡河畔，是新加坡的标志和象征；公园周围地带的其他新加坡著名的地标性建筑：游览【伊丽莎白公园】、【高等法院】、【政府大厦广场】（约45分钟）、让你感受国际大都会的内涵，观赏英殖民地时代的建筑【国会大厦】（外观）。气派威严，是已故的新加坡首位民选总统王鼎昌亲自设计的，大厦顶部采用棱柱形结构，像是传统的圆顶屋呈现现代化的色彩，庄严肃穆；【维多利亚剧院】、【莱佛士铜像】、【滨海艺术中心】等。
                <w:br/>
                【滨海湾花园】『约30分钟』位于滨海湾之畔的滨海湾花园（Gardens by the Bay）是一个占地 101 公顷的巨大花园胜地，滨海湾花园位于新加坡市中心的滨海湾海滨，是自然爱好者和崭露头角的园艺师的圣地.经过滨海湾花园时，立刻会看到花园的擎天大树 (Supertrees)，园区内共有18颗巨大的树，树高有16层楼高。新加坡正致力于实现价值观的转变，从"花园城市"变为全球化"花园中的城市"，通过更多全面的整体性计划提升市内的绿化和花卉景观，大幅提高新加坡居民的生活质量。【擎天树】（外观）擎天大树林位于新加坡滨海湾花园内，完工于2012年，是新加坡政府为促进新加坡由花园城市进化为“花园中的城市”的匠心之作。“树林”由十八棵人工打造的“超级树”组成，高度25-50米，树上种植了超过16万种各式各样的植物【甘榜格南哈芝巷+苏丹回教堂】『约20分钟』这里是新加坡甘榜格南的一条安静的小巷，除了各式精品小店让人着迷以外，五彩缤纷艺术风格的涂鸦，3D墙绘，充满个性的装饰，都是令许游客流连忘返的地方。前往游览前往新加坡的“最高峰”【花芭山】（30分钟），从山顶上放眼望去，一面是蔚蓝色的大海，另一面是林立错落有致的高楼大厦构成的市区景观，可以俯瞰世界贸易中心邮轮码头、新加坡集装箱码头以及圣淘沙全岛的美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新加坡-马六甲新加坡-马六甲
                <w:br/>
              </w:t>
            </w:r>
          </w:p>
          <w:p>
            <w:pPr>
              <w:pStyle w:val="indent"/>
            </w:pPr>
            <w:r>
              <w:rPr>
                <w:rFonts w:ascii="微软雅黑" w:hAnsi="微软雅黑" w:eastAsia="微软雅黑" w:cs="微软雅黑"/>
                <w:color w:val="000000"/>
                <w:sz w:val="20"/>
                <w:szCs w:val="20"/>
              </w:rPr>
              <w:t xml:space="preserve">
                早餐后乘车游览【Sentosa 圣淘沙度假村】『共约90分钟』作为亚洲顶级一站式和独一无二的家庭度假目的地，集吃喝玩乐购及住宿于一身，让时尚年轻一族、全家大小、会奖企业等都可于此欢度悠闲假期，是个放松身心的好去处。除了拥有东南亚首个且唯一一个环球影城主题乐园，新加坡水上乐园及水族馆、4家风格迥异的度假酒店、世界会议中心和多家名厨餐厅及零售精品店等。
                <w:br/>
                【珠宝中心】（60-120分钟）、在这里您可以尽情感受宝石文化的魅力，天然祖母绿，天然红宝石等各类名贵宝石应有尽有，璀璨珠宝,奢华绽放。
                <w:br/>
                【药油店】（45分钟），在这里您可以找到各种新加坡的特色药油，可以给远在家乡的亲人带一份健康，带一份小心意回去。午餐后我们将暂别美丽的新加坡，经长达10375公尺的新柔长堤来到对岸马来西亚关口城市--新山过关，经长达10375公尺的新柔长堤来到对岸马来西亚关口城市--新山过关，沿高速公路驱车前往马来西亚，随后驱车进入马来西亚【马六甲】。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马六甲-波德申
                <w:br/>
              </w:t>
            </w:r>
          </w:p>
          <w:p>
            <w:pPr>
              <w:pStyle w:val="indent"/>
            </w:pPr>
            <w:r>
              <w:rPr>
                <w:rFonts w:ascii="微软雅黑" w:hAnsi="微软雅黑" w:eastAsia="微软雅黑" w:cs="微软雅黑"/>
                <w:color w:val="000000"/>
                <w:sz w:val="20"/>
                <w:szCs w:val="20"/>
              </w:rPr>
              <w:t xml:space="preserve">
                早餐后游览马六甲市区，【马六甲】是马来西亚历史的见证和发源地，其丰富的历史遗迹闻名世界。在这里，无论是马来人、华人、印度人、葡萄牙人，都沿袭着他们原有的语言、宗教和习俗。马六甲经历了五百年岁月痕迹，仿如是一座活动的历史博物馆。后前往【三宝山】，又名中国山，太监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后游览【荷兰红屋】（外观）是在荷兰殖民期间所遗留下的红色建筑屋。建于1650年，是东南亚最古老的荷兰建筑物。原为教堂，后改为市政府，现在是马六甲博物馆，藏有马来、葡萄牙、荷兰和英国的历史文物。【葡萄牙堡古城门】—该城堡是葡萄牙人于1511年占领马六甲后所建，1607年城堡被荷兰人炮轰破坏，仅有城门幸存。 城堡被当地人视为马六甲的精神象征，由此可以俯望马六甲市、旧港口及马六甲海峡。红屋旁的天主教堂【圣保罗教堂】（外观）也称【圣芳济教堂】，是欧洲人在东南亚修建的最古老教堂！教堂在高地上，能够俯瞰大半个马六甲。这是1521年由一位葡萄牙将军修建的天主教堂。由于战争的缘故，教堂已经被毁坏，屋顶也已经不复存在。可以说圣保罗教堂见证了马六甲风云变幻的历史进程，为了纪念被誉为东方之使徒的圣芳济在16 世纪为天主教传入东南亚做出重大贡献而建。后驱车前往马来西亚著名海岸【波德申】，与繁忙喧闹的吉隆坡大都会相比，船儿靠港停泊所散发的悠哉闲哉气息，使波德申的休闲魅力无法阻挡。晚餐后入住酒店！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波德申-吉隆坡
                <w:br/>
              </w:t>
            </w:r>
          </w:p>
          <w:p>
            <w:pPr>
              <w:pStyle w:val="indent"/>
            </w:pPr>
            <w:r>
              <w:rPr>
                <w:rFonts w:ascii="微软雅黑" w:hAnsi="微软雅黑" w:eastAsia="微软雅黑" w:cs="微软雅黑"/>
                <w:color w:val="000000"/>
                <w:sz w:val="20"/>
                <w:szCs w:val="20"/>
              </w:rPr>
              <w:t xml:space="preserve">
                早餐后可选择参加包罗万象的【自费离岛游￥650/人】：首先我们来到波德申最著名的海湾【绿湖湾】乘船出海。这里没有大城市的繁忙与喧闹，只有洁白的沙滩和蔚蓝的海水；船儿靠港停泊散发着悠闲的气息，垂钓者轻松地甩着钓竿，海边人们不紧不慢地散步，孩子在水中嬉戏，无不透着波德申无法阻挡的魅力。【乘船出海】『60m』是我们安排的重点内容。出海船只将带您环岛游览马六甲海峡，带您远眺灯塔，游览红树林，您可以尽享在海上钓鱼的乐趣，还可以尝试一下【笼中捉蟹】，出海前渔民们已经在大海放下竹笼，等我们水上巡礼之后再来检查是否已抓到笼中蟹！运气好的话，垂涎欲滴的团友们还可以拎着斩获的战利品，让好心的船家加工，凑齐一桌美味可口的海鲜大餐。海滩尽头的拉查杜岬峭壁高出海面100多米，下面翠湖村石岬突入海中，海底珊瑚礁光怪陆离。我们可在此附近【浮潜】戏水（含救生衣+浮潜用具）。于碧海蓝天与鱼群同乐这里原始风光景色迷人，还有看海底鱼群的乐趣！陆岬之上有一座16世纪葡萄牙人建造的【灯塔】，可以俯瞰马六甲海峡。天气晴朗时可以看到整个波德申镇及远在马六甲海峡外的苏门答腊之轮廓。出海回到绿湖湾海滩，船家将安排各种水上活动：如香蕉船，让你感受刺激新奇的海上之旅。
                <w:br/>
                备注：成人和儿童同价，8 人成团，低于 8 人无法出行
                <w:br/>
                后前往参观马来西亚新行政中心——太子城，参观【太子城广场】（30分钟），太子城也叫布城是马来西亚新的行政首都。太子城以“智慧型花园城市”为发展主题，是一座被原始森林包围的新城市，这里的风景与马来西亚任何一个城市都不一样，一条栽满热带植物和鲜花的林荫大道直通首相府前的广场，粉红色的【水上清真寺】（40分钟）（遇宗教活动只能外观）在阳光的映射下，辉煌灿烂，蔚为壮观。身处此地，令人心旷神怡的同时，也不由得感叹太子城的独特之美。远观【首相署】。【乳胶中心】(约120分钟)，乳胶是由天然乳胶用高科技的方法发泡而成，具有防菌、防尘之功效，可防止细菌滋生，对人体无害，经久耐用，回弹力强，形状保持长久不变形。主要产品有：枕头，床垫等制品。【吉隆坡摩天楼外观】目前全世界第二高楼，海拔679米高，马来西亚最高的高楼。外观【双峰塔】，又称双子塔(Petronas Towers)是吉隆坡的标志性城市景观之一；这幢外形独特的银色尖塔式建筑，号称世界最高的塔楼，是马来西亚经济蓬勃发展的象徵。【国家清真寺】（外观），占地 5.5 公顷，于 1965 年建成，这是一组包括祈祷大厅、大尖塔、陵墓和办公大楼的建筑群， 其造型和装饰与麦加的三大清真寺相仿，气势恢弘，是伊斯兰建筑艺术的杰出代表。马来西亚【国会大厦】（外观）位于吉隆坡湖滨公园附近，临近着国家纪念碑，大厦于 1962 年开始建设，于 1963 年开始使用，是一座融合现代化艺术和传统风格为一体的建筑，雄伟壮观。后前往
                <w:br/>
                【国家英雄纪念碑】，建于1966年，以纪念在混乱时期为国牺牲的英雄；也是全世界最庞大的独立雕刻品之一。国家英雄纪念碑位于湖滨公园对面，是为纪念为国牺牲的烈士而建。晚餐后送酒店休息。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 济南
                <w:br/>
              </w:t>
            </w:r>
          </w:p>
          <w:p>
            <w:pPr>
              <w:pStyle w:val="indent"/>
            </w:pPr>
            <w:r>
              <w:rPr>
                <w:rFonts w:ascii="微软雅黑" w:hAnsi="微软雅黑" w:eastAsia="微软雅黑" w:cs="微软雅黑"/>
                <w:color w:val="000000"/>
                <w:sz w:val="20"/>
                <w:szCs w:val="20"/>
              </w:rPr>
              <w:t xml:space="preserve">
                早餐后前往【独立广场】——吉隆坡独立广场是马来西亚最著名的地标之一，它位于吉隆坡市中心的黄金地段，建造于1957年，纪念马来西亚脱离英国统治而独立。现该升旗地点则矗立着一支高100英尺的旗杆，位于广场的南端，来自世界各地的游客都会到此欣赏这根旗杆，以纪念这个历史时刻。【高等法院大街】集中了伊斯兰代表性建筑，现在成了马来西亚旅游的新象征。【苏丹皇宫】（外观）这里本是一个中国富商的住宅，1926 年出售改建成雪兰萌苏丹的王宫，现在是国王的王宫。马来西亚的国王是由各州世袭苏丹中选出的。皇家的花园会、授职仪式、招待会等都在这里举行。王宫不对外开放，游客只能欣赏它的外观，参观【马来特产店】（购物店2选1）(约120分钟)可选购马来西亚国宝东革阿里，千里追风油或炭烧白咖啡等等当地特产回国赠送亲朋戚友。随后前往【彩虹天梯黑风洞】，作为吉隆坡的标志性景点，声名在外，被誉为全世界最神秘的洞穴之一。需要步行 【272级彩色阶梯】而上。后乘坐世界上最长的缆车，前往【南洋蒙地卡罗】，位于彭亨州西南吉保山脉中段东坡，是东南亚最大的高原避暑地。这里山峦重叠，林木苍翠，花草繁茂，空气清新怡人。东面有森巴山，西面是朋布阿山，登山公路曲折迂回。建筑群位于海拔1772米的鸟鲁卡里山，在云雾的环绕中犹如云海中的蓬莱仙阁，又如海市蜃楼。这里是马来西亚最受欢迎的高原度假胜地，是马来西亚最大的娱乐城、体育设施，保罗万象、应有尽有，令人流连忘返。【华盛南洋珍宝馆】（60分钟）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温馨提示：如遇缆车检修则改乘接驳车前往【南洋蒙地卡罗】。南洋蒙地卡罗穆斯林教徒不准入内，男士须穿有领有袖的衣服进入，不能穿凉鞋。进入某些场所要出示护照。年龄未满 21 岁不得入内。指定时间集合前往机场。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参考航班：吉隆坡-济南SC8078(0405-0955)
                <w:br/>
              </w:t>
            </w:r>
          </w:p>
          <w:p>
            <w:pPr>
              <w:pStyle w:val="indent"/>
            </w:pPr>
            <w:r>
              <w:rPr>
                <w:rFonts w:ascii="微软雅黑" w:hAnsi="微软雅黑" w:eastAsia="微软雅黑" w:cs="微软雅黑"/>
                <w:color w:val="000000"/>
                <w:sz w:val="20"/>
                <w:szCs w:val="20"/>
              </w:rPr>
              <w:t xml:space="preserve">
                乘坐山航航班返回中国， 结束愉快的新加坡马来西亚之旅。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济南-吉隆坡往返经济舱含税机票
                <w:br/>
                2.酒店：booking四钻 【酒店等级以当地酒店评定为准。境外酒店双人间为两张单人床，偶尔会出现一大床+一沙发床或一大床+一单人床形式。
                <w:br/>
                3.   行程中所含餐5早8正 【 6-7菜一汤， 10人一桌（打包餐盒除外）， 自由活动餐自理】
                <w:br/>
                4.   行程中景点安排【行程中的游览时间仅供参考，我社可根据具体行程安排做适当调整】
                <w:br/>
                5.   空调旅游用车【根据实际人数全程当地选用11-45座空调旅游车，保证一人一个正座】
                <w:br/>
                6.   旅行社责任险。
                <w:br/>
                7.   包含导游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报价不含马来西亚酒店税和马来西亚导游服务费200元/人。
                <w:br/>
                2、儿童标准：2-11岁儿童不占床同成人，占床+1000元/人（12-18必须占床）
                <w:br/>
                3、不可抗力原因所引致的额外费用
                <w:br/>
                因交通延阻、罢工、天气、飞机机器故障、航班取消或更改时间等不可抗力原因所引致的额外费用。 
                <w:br/>
                4、因人数减少或酒店旺季导致的成本增加
                <w:br/>
                5、个人护照办理费用；签证加急费；  
                <w:br/>
                6、酒店内电话、传真、洗熨、收费电视、饮料、行李搬运等费用；  
                <w:br/>
                7、旅游者因违约、自身过错、自由活动期间内行为或自身疾病引起的人身和财产损失；  
                <w:br/>
                8、因个人原因滞留产生的费用；    
                <w:br/>
                9、行李在航班托运期间造成损坏的经济损失和责任；  
                <w:br/>
                10、服务包含项目未提及的其他一切费用；自由活动期间的交通、餐饮、门票、购物等个人消费；境外自费游览项目；出入境的 
                <w:br/>
                行李海关课税，超重行李的托运费、管理费等；因不可抗拒的客观原因和非我公司原因（如天灾、战争、罢工等）或航空公司航班延误或取消、领馆签证延误等特殊情况，所超出的费用（如在外延期签证费、住、食及交通费、国家航空运价调整等）。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珠宝店 药油店 马来特产店 舒适乳胶奥特莱斯 华盛南洋珍宝馆</w:t>
            </w:r>
          </w:p>
        </w:tc>
        <w:tc>
          <w:tcPr/>
          <w:p>
            <w:pPr>
              <w:pStyle w:val="indent"/>
            </w:pPr>
            <w:r>
              <w:rPr>
                <w:rFonts w:ascii="微软雅黑" w:hAnsi="微软雅黑" w:eastAsia="微软雅黑" w:cs="微软雅黑"/>
                <w:color w:val="000000"/>
                <w:sz w:val="20"/>
                <w:szCs w:val="20"/>
              </w:rPr>
              <w:t xml:space="preserve">
                祖母绿、坦桑石、天然红宝石、天然蓝宝石、钻石 、时来运转饰等饰品。
                <w:br/>
                药油蜂疗、鳄鱼油、金狮子油等及土特产。
                <w:br/>
                马来西亚土特产：燕窝 ，东革阿里，千里追风油，肉骨茶，虎乳芝，卡其花帝玛，白咖啡，小吃等。天然红蓝黄宝石、天然祖母绿、坦桑石、钻石、时来运转等饰品
                <w:br/>
                主营：专卖世界顶级的纯天然乳胶寝具如：枕头，抱枕，床垫，婴儿床垫等。
                <w:br/>
                沉香、金珍珠和砗磲
              </w:t>
            </w:r>
          </w:p>
        </w:tc>
        <w:tc>
          <w:tcPr/>
          <w:p>
            <w:pPr>
              <w:pStyle w:val="indent"/>
            </w:pPr>
            <w:r>
              <w:rPr>
                <w:rFonts w:ascii="微软雅黑" w:hAnsi="微软雅黑" w:eastAsia="微软雅黑" w:cs="微软雅黑"/>
                <w:color w:val="000000"/>
                <w:sz w:val="20"/>
                <w:szCs w:val="20"/>
              </w:rPr>
              <w:t xml:space="preserve">360 分钟</w:t>
            </w:r>
          </w:p>
        </w:tc>
        <w:tc>
          <w:tcPr/>
          <w:p>
            <w:pPr>
              <w:pStyle w:val="right"/>
            </w:pPr>
            <w:r>
              <w:rPr>
                <w:rFonts w:ascii="微软雅黑" w:hAnsi="微软雅黑" w:eastAsia="微软雅黑" w:cs="微软雅黑"/>
                <w:color w:val="000000"/>
                <w:sz w:val="20"/>
                <w:szCs w:val="20"/>
              </w:rPr>
              <w:t xml:space="preserve">¥ 10,000.00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l 新加坡、马来西亚与中国北京没有时差。
                <w:br/>
                l 签证和入境要求 ：自 2024 起，持中国普通护照人员可免签入境新加坡、马来西亚，停留不超过 30 日，入境前 1-3 天内需填写电子入境卡。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2026-01-07T19:00:14+08:00</dcterms:created>
  <dcterms:modified xsi:type="dcterms:W3CDTF">2026-01-07T19:00:14+08:00</dcterms:modified>
</cp:coreProperties>
</file>

<file path=docProps/custom.xml><?xml version="1.0" encoding="utf-8"?>
<Properties xmlns="http://schemas.openxmlformats.org/officeDocument/2006/custom-properties" xmlns:vt="http://schemas.openxmlformats.org/officeDocument/2006/docPropsVTypes"/>
</file>