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港澳+广深珠·大湾区双飞纯玩6日游行程单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GA1765947156bL</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济宁市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广州市-深圳市-珠海市-中国香港特别行政区-中国澳门特别行政区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港澳+广深珠·大湾区双飞纯玩6日游</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济宁-深圳
                <w:br/>
              </w:t>
            </w:r>
          </w:p>
          <w:p>
            <w:pPr>
              <w:pStyle w:val="indent"/>
            </w:pPr>
            <w:r>
              <w:rPr>
                <w:rFonts w:ascii="微软雅黑" w:hAnsi="微软雅黑" w:eastAsia="微软雅黑" w:cs="微软雅黑"/>
                <w:color w:val="000000"/>
                <w:sz w:val="20"/>
                <w:szCs w:val="20"/>
              </w:rPr>
              <w:t xml:space="preserve">
                济宁-深圳-入住酒店休息
                <w:br/>
                交通：飞机、大巴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深圳</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深圳-香港
                <w:br/>
              </w:t>
            </w:r>
          </w:p>
          <w:p>
            <w:pPr>
              <w:pStyle w:val="indent"/>
            </w:pPr>
            <w:r>
              <w:rPr>
                <w:rFonts w:ascii="微软雅黑" w:hAnsi="微软雅黑" w:eastAsia="微软雅黑" w:cs="微软雅黑"/>
                <w:color w:val="000000"/>
                <w:sz w:val="20"/>
                <w:szCs w:val="20"/>
              </w:rPr>
              <w:t xml:space="preserve">
                深圳莲塘口岸-香港黄大仙庙-星光大道-尖沙咀钟楼-香港历史博物馆-金紫荆广场/会展中心-浅水湾-太平山观景台-洋紫荆乘船游维港（含船餐）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香港</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香港-经港珠澳大桥-澳门-珠海
                <w:br/>
              </w:t>
            </w:r>
          </w:p>
          <w:p>
            <w:pPr>
              <w:pStyle w:val="indent"/>
            </w:pPr>
            <w:r>
              <w:rPr>
                <w:rFonts w:ascii="微软雅黑" w:hAnsi="微软雅黑" w:eastAsia="微软雅黑" w:cs="微软雅黑"/>
                <w:color w:val="000000"/>
                <w:sz w:val="20"/>
                <w:szCs w:val="20"/>
              </w:rPr>
              <w:t xml:space="preserve">
                香港打包早-港珠澳大桥/换乘观光车-澳门大三巴牌坊-炮台山-盛世莲花-车览（妈祖阁+主教山+观音像）-外观8字摩天轮-巴黎人铁塔（含7楼观景台）-龙环葡韵博物馆-银河钻石表演-威尼斯人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澳门</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珠海-广州
                <w:br/>
              </w:t>
            </w:r>
          </w:p>
          <w:p>
            <w:pPr>
              <w:pStyle w:val="indent"/>
            </w:pPr>
            <w:r>
              <w:rPr>
                <w:rFonts w:ascii="微软雅黑" w:hAnsi="微软雅黑" w:eastAsia="微软雅黑" w:cs="微软雅黑"/>
                <w:color w:val="000000"/>
                <w:sz w:val="20"/>
                <w:szCs w:val="20"/>
              </w:rPr>
              <w:t xml:space="preserve">
                珠海情侣路渔女像-日月贝大剧院-孙中山故居-黄埔军校-车览（广州塔+海心沙）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深圳</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深圳
                <w:br/>
              </w:t>
            </w:r>
          </w:p>
          <w:p>
            <w:pPr>
              <w:pStyle w:val="indent"/>
            </w:pPr>
            <w:r>
              <w:rPr>
                <w:rFonts w:ascii="微软雅黑" w:hAnsi="微软雅黑" w:eastAsia="微软雅黑" w:cs="微软雅黑"/>
                <w:color w:val="000000"/>
                <w:sz w:val="20"/>
                <w:szCs w:val="20"/>
              </w:rPr>
              <w:t xml:space="preserve">
                深圳莲花山&amp;邓小平雕像-红树林公园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深圳</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深圳-济宁
                <w:br/>
              </w:t>
            </w:r>
          </w:p>
          <w:p>
            <w:pPr>
              <w:pStyle w:val="indent"/>
            </w:pPr>
            <w:r>
              <w:rPr>
                <w:rFonts w:ascii="微软雅黑" w:hAnsi="微软雅黑" w:eastAsia="微软雅黑" w:cs="微软雅黑"/>
                <w:color w:val="000000"/>
                <w:sz w:val="20"/>
                <w:szCs w:val="20"/>
              </w:rPr>
              <w:t xml:space="preserve">
                规定时间返程前往深圳机场，结束美好行程
                <w:br/>
                交通：大巴、飞机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机票:济宁/深圳往返经济舱含税；
                <w:br/>
                住宿:内地网评三钻酒店+香港升级四钻酒店+澳门升级五钻酒店
                <w:br/>
                用餐:全程5早餐7正餐(香港打包早；正餐:港澳4正餐*50/人+内地3正餐*30/人,十人一桌不含酒水，7-8菜一汤；)
                <w:br/>
                用车:行程内空调车+港珠澳大桥观光巴士车票
                <w:br/>
                导游:全程领队+当地中文导游服务
                <w:br/>
                门票:行程中所列景点大门票
                <w:br/>
                保险:旅行社责任险及旅游人身意外险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1、港澳通行证工本费；航空保险以及人力不可抗因素产生的额外费用
                <w:br/>
                2、离团费；香港澳门单房差；个人所产生行程之外的费用等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特别提醒	
                <w:br/>
                因2014年9月15日后港澳通行证升级为全新的“智能卡”式的证件，旅行社工作人员从证件的签注信息上是无法识别签注是否已经使用过，所以参团客人必须自行确保港澳通行证的有效期及香港一次和澳门一次有效签注；我社不负责检查客人签注资料，谢谢配合！
                <w:br/>
                行程注意	
                <w:br/>
                导游会根据行程景点安排适当调整游览顺序，请知悉！
                <w:br/>
                如遇景点政策性闭馆，会根据情况换其他景点替换，敬请理解！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打印日期：2026-01-07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2026-01-07T19:00:09+08:00</dcterms:created>
  <dcterms:modified xsi:type="dcterms:W3CDTF">2026-01-07T19:00:09+08:00</dcterms:modified>
</cp:coreProperties>
</file>

<file path=docProps/custom.xml><?xml version="1.0" encoding="utf-8"?>
<Properties xmlns="http://schemas.openxmlformats.org/officeDocument/2006/custom-properties" xmlns:vt="http://schemas.openxmlformats.org/officeDocument/2006/docPropsVTypes"/>
</file>