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云之蓝奢韵腾冲-腾冲/芒市/瑞丽双飞6日游行程单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YN1763692891zz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覆盖滇西精华景点：大理金梭岛|勐焕大金塔|一寨两国|中缅国门|热海公园|司莫拉佤族村寨|和顺古镇，精华景点感受极边风情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起始地乘机→丽江机场→住大理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丽江机场后，我社安排礼宾人员欢迎您的到来！接待人员为贵宾办理好签到手续后，安排接机车辆送达入住酒店。待办理完酒店入住手续，贵宾尽可自由安排今日剩余时间。
                <w:br/>
                温馨提示：
                <w:br/>
                1、贵宾乘机抵达丽江机场，待取完行李后，请根据本社发放的接机流程与接机人员接洽。
                <w:br/>
                2、抵达下榻酒店并办理完入住手续后，贵宾如有自由出行需求，请赴酒店前台领取酒店信息名片。自由出行期间请保持预留手机通信畅通，如遇特殊情况或发生意外，请及时联系本社工作人员，或拨打当地紧急救助电话。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大理金梭岛→中餐→勐巴娜西珍奇园
                <w:br/>
              </w:t>
            </w:r>
          </w:p>
          <w:p>
            <w:pPr>
              <w:pStyle w:val="indent"/>
            </w:pPr>
            <w:r>
              <w:rPr>
                <w:rFonts w:ascii="微软雅黑" w:hAnsi="微软雅黑" w:eastAsia="微软雅黑" w:cs="微软雅黑"/>
                <w:color w:val="000000"/>
                <w:sz w:val="20"/>
                <w:szCs w:val="20"/>
              </w:rPr>
              <w:t xml:space="preserve">
                推荐乘坐【洱海游船】，登临素有天上翼石似金梭，欲织银苍水上波。一树珊瑚藏海底，清光夜接月中娥”之称的【金梭岛】海中有岛，岛中有洞，洞里有景，景观独秀【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午餐后，乘车前往黎明之城—芒市，抵达芒市后，游览【勐焕大金塔】，该塔堪称中国第一金佛塔，亚洲第一空心佛塔，属南亚傣王宫的建筑风格，有着深厚的民族文化内涵，是芒市地区一个十分醒目的标志性建筑。
                <w:br/>
                温馨提示：
                <w:br/>
                1．云南紫外线较强，建议随身携带防晒霜等物品，做好防晒工作。
                <w:br/>
                2．自由出行期间请保持预留手机通信畅通，如遇特殊情况或发生意外，请及时联系本社工作人员，或拨打当地紧急救助电话。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芒市/瑞丽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一寨两国→国门→龙江特大桥→腾冲
                <w:br/>
              </w:t>
            </w:r>
          </w:p>
          <w:p>
            <w:pPr>
              <w:pStyle w:val="indent"/>
            </w:pPr>
            <w:r>
              <w:rPr>
                <w:rFonts w:ascii="微软雅黑" w:hAnsi="微软雅黑" w:eastAsia="微软雅黑" w:cs="微软雅黑"/>
                <w:color w:val="000000"/>
                <w:sz w:val="20"/>
                <w:szCs w:val="20"/>
              </w:rPr>
              <w:t xml:space="preserve">
                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后游览【中缅国门】，中缅姐告国门口岸为国家级的边贸口岸，是中国对缅贸易陆路通道最繁忙的地区之一，国门对面是缅甸木姐镇。姐告口岸分为三座宏伟建筑，依边境而建，中间为主国门，右边为货物通道，左边为人员通道。
                <w:br/>
                中餐后乘车前往中国翡翠第一城、中国人的心灵故乡—腾冲，途径亚洲第一大桥【龙江特大桥】，大桥由一根1950米主揽牵引，两侧338根锁股配合，宛如一条昂首云天、腾云驾雾的巨龙飞跃陡崖峭壁，穿行在缥缈的云雾间。
                <w:br/>
                之后前往【银杏村】（包含电瓶车），有人说“没有在秋天去看过银杏的人，不足以谈秋天。”秋日时节，这里漫天黄叶飞舞，宛如一场黄金雨，落在石墙上、屋瓦间、小巷上、田埂间、院落里，筑建起专属的梦幻般的童话世界。在层林尽染间坐下，享受和乐悠闲的时光。】
                <w:br/>
                后享用晚餐，入住指定酒店。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热海公园→国殇墓园、滇西抗战纪念馆→自由活动
                <w:br/>
              </w:t>
            </w:r>
          </w:p>
          <w:p>
            <w:pPr>
              <w:pStyle w:val="indent"/>
            </w:pPr>
            <w:r>
              <w:rPr>
                <w:rFonts w:ascii="微软雅黑" w:hAnsi="微软雅黑" w:eastAsia="微软雅黑" w:cs="微软雅黑"/>
                <w:color w:val="000000"/>
                <w:sz w:val="20"/>
                <w:szCs w:val="20"/>
              </w:rPr>
              <w:t xml:space="preserve">
                早餐后游览国家AAAAA级景区，三大地热公园之一的【热海公园】（含往返电瓶车），游览大滚锅，在这里你会亲眼看到云南十八怪之鸡蛋拴着卖，蛤蟆嘴、珍珠泉、姐妹泉，怀胎井等地热奇观。
                <w:br/>
                中餐后参观【滇西抗战博物馆】（周一闭馆，闭馆日取消该景点，敬请谅解），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在云南腾冲的来凤山下，在气势雄浑的叠水河边，长眠着抗日远征军的八千英灵。腾冲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w:br/>
                之后参观【司莫拉佤族村寨】，佤语寓意为“幸福的地方”，一个拥有500多年历史的原生态佤族古寸落。依山傍水，民族文化浓郁，自然风光秀丽，是体验佤族风情，感受田园生活的绝佳去处。
                <w:br/>
                赠送杜鹃王森林温泉泡澡，位于云南省腾冲市石头山杜鹃王古木博览园对面，这是一家天然森林温泉，拥有36个露天温泉泡池，私享高原原脉碳酸泉，温度舒适、富含多种矿物质，在这里您可以倾听鸟鸣、溪流和风的和谐之声，感受大自然的魅力；在古木、温泉中舒缓疲惫的身心，让大自然的力量滋养您。
                <w:br/>
                享用晚餐后，返回酒店休息。
                <w:br/>
                温馨提示：
                <w:br/>
                热海景区到处都是地热高温喷泉，不可随意用手试探水温哦，最好的拍照地点为蛤蟆嘴、大滚锅。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和顺→大理
                <w:br/>
              </w:t>
            </w:r>
          </w:p>
          <w:p>
            <w:pPr>
              <w:pStyle w:val="indent"/>
            </w:pPr>
            <w:r>
              <w:rPr>
                <w:rFonts w:ascii="微软雅黑" w:hAnsi="微软雅黑" w:eastAsia="微软雅黑" w:cs="微软雅黑"/>
                <w:color w:val="000000"/>
                <w:sz w:val="20"/>
                <w:szCs w:val="20"/>
              </w:rPr>
              <w:t xml:space="preserve">
                酒店享用早餐后，游览历史文化名城、国家AAAAA级景区【和顺古镇】（含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
                <w:br/>
                用餐结束后乘车赴大理，抵达酒店后休息。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丽江机场乘机→返程起始地
                <w:br/>
              </w:t>
            </w:r>
          </w:p>
          <w:p>
            <w:pPr>
              <w:pStyle w:val="indent"/>
            </w:pPr>
            <w:r>
              <w:rPr>
                <w:rFonts w:ascii="微软雅黑" w:hAnsi="微软雅黑" w:eastAsia="微软雅黑" w:cs="微软雅黑"/>
                <w:color w:val="000000"/>
                <w:sz w:val="20"/>
                <w:szCs w:val="20"/>
              </w:rPr>
              <w:t xml:space="preserve">
                今日酒店享用早餐后，根据航班时间送机。在此，我社全体服务人员预祝您旅途平安，期待您再次来云南！七彩人升，精彩旅程！
                <w:br/>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济南丽江往返飞机经济舱
                <w:br/>
                ▶ 行程中标注的酒店住宿费用：网评三钻酒店2人标准间，按床位计算，含酒店早餐费用；不占床则不含酒店早餐费用。
                <w:br/>
                ▶ 行程中标注的午餐、晚餐费用：第1日不含任何餐饮，行程中已明确标注自理和不含的餐饮费用由游客自行承担。全程5早8正
                <w:br/>
                ▶ 行程中标注的景区景点首道门票。
                <w:br/>
                ▶ 行程中标注的云南省内机场接送车辆费用。行程中标注的动车/列车票和旅游车辆费用。
                <w:br/>
                ▶ 当地地接导游服务
                <w:br/>
                ▶ 云南旅游组合保险（旅行社责任险）已按政府要求为游客购买！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12周岁及以下不占床儿童，在旅游过程中只含正餐和旅游车辆1人使用费用，其他费用如：酒店不占床早餐费、景区景点全票（超高儿童）、活动体验费、娱乐表演门票等，须由游客现场自行付费，或在参团报名时提前补齐相关费用。
                <w:br/>
                ▶ 行程中标注的酒店，因游客个人原因需要单人入住1间客房或超过2人入住1间客房需要加床的，所产生的单房差和加床费，须由游客现场自行补齐。
                <w:br/>
                ▶ 行程中标注的酒店，因游客个人原因需要升级或更换不在行程备注中的酒店的，差价须由游客现场自行补齐。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产品宣传和行程中标注为“赠送”、“礼品”的项目，费用属于本旅行社自行承担，不包含在游客缴纳的参团费用中。如因游客自身原因放弃，或因不可抗力因素导致无法兑现的，不退费用！</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2026-04-01T06:02:00+08:00</dcterms:created>
  <dcterms:modified xsi:type="dcterms:W3CDTF">2026-04-01T06:02:00+08:00</dcterms:modified>
</cp:coreProperties>
</file>

<file path=docProps/custom.xml><?xml version="1.0" encoding="utf-8"?>
<Properties xmlns="http://schemas.openxmlformats.org/officeDocument/2006/custom-properties" xmlns:vt="http://schemas.openxmlformats.org/officeDocument/2006/docPropsVTypes"/>
</file>