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【钜惠西安】兵马俑+慈恩寺+西安博物院双飞4日行程单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SX1761200567em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山东-运城
                <w:br/>
              </w:t>
            </w:r>
          </w:p>
          <w:p>
            <w:pPr>
              <w:pStyle w:val="indent"/>
            </w:pPr>
            <w:r>
              <w:rPr>
                <w:rFonts w:ascii="微软雅黑" w:hAnsi="微软雅黑" w:eastAsia="微软雅黑" w:cs="微软雅黑"/>
                <w:color w:val="000000"/>
                <w:sz w:val="20"/>
                <w:szCs w:val="20"/>
              </w:rPr>
              <w:t xml:space="preserve">
                济南乘机赴凤凰城-运城，抵达后接客人入住酒店。参考航班SC8787（19：20-20：30）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运城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运城-临潼
                <w:br/>
              </w:t>
            </w:r>
          </w:p>
          <w:p>
            <w:pPr>
              <w:pStyle w:val="indent"/>
            </w:pPr>
            <w:r>
              <w:rPr>
                <w:rFonts w:ascii="微软雅黑" w:hAnsi="微软雅黑" w:eastAsia="微软雅黑" w:cs="微软雅黑"/>
                <w:color w:val="000000"/>
                <w:sz w:val="20"/>
                <w:szCs w:val="20"/>
              </w:rPr>
              <w:t xml:space="preserve">
                1.早餐后车赴临潼（约2.5小时），抵达后参观位于骊山北麓的“世界第八大奇迹”——【秦始皇兵马俑】（赠送景区讲解耳麦，参观约2小时）秦始皇兵马俑，亦简称秦兵马俑或秦俑，第一批全国重点文物保护单位，第一批中国世界遗产，位于今陕西省西安市临潼区秦始皇陵以东1.5千米处的兵马俑坑内。1974年3月，兵马俑被发现。1987年，秦始皇陵及兵马俑坑被联合国教科文组织批准列入《世界遗产名录》，并被誉为“世界第八大奇迹”先后有200多位外国元首和政府首脑参观访问，成为中国古代辉煌文明的一张金字名片，被誉为世界十大古墓稀世珍宝之一。 
                <w:br/>
                2.特色中餐：中午特别安排关中风味美食——“关中九大碗” 
                <w:br/>
                3.特别安排：赠送体验3D电影【秦始皇地下王国】，一场打破时空界限的探险之旅
                <w:br/>
                4.游览古都长安地标性古建筑——【大雁塔广场】（游览约40分钟），在北广场可观赏“大型音乐喷泉”，在南广场鉴赏——“玄奘法师塑像”，寻觅取经路上的奇幻故事，唐玄奘法师当年译经所在地大雁塔近在眼前。
                <w:br/>
                5.特别安排：随后漫步于最美盛唐天街--【大唐不夜城】（自由活动），李商隐有一首诗中说「月色灯光满帝都，香车宝辇隘通衢」，描写的也是上元节这一天长安城里灯火如昼的热闹景象。这些出现在古人文字中的长安城那繁华似锦，热闹非凡的景象，让人读后总有百般遐想，恨不能令流光倒转，重回那千年以外的盛世长安。今天，就让岁月的风带领我们穿越时空，一起领略那「缛彩遥分地，繁光远缀天」长安之夜，一起来看那凤萧声动，玉壶光转的「大唐不夜城」。央听历史，夜游长安，偶遇网红大唐密盒、不倒翁小姐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西安-运城
                <w:br/>
              </w:t>
            </w:r>
          </w:p>
          <w:p>
            <w:pPr>
              <w:pStyle w:val="indent"/>
            </w:pPr>
            <w:r>
              <w:rPr>
                <w:rFonts w:ascii="微软雅黑" w:hAnsi="微软雅黑" w:eastAsia="微软雅黑" w:cs="微软雅黑"/>
                <w:color w:val="000000"/>
                <w:sz w:val="20"/>
                <w:szCs w:val="20"/>
              </w:rPr>
              <w:t xml:space="preserve">
                1. 游览千年古刹之皇家寺院【大慈恩寺】（含景区讲解耳麦，约1.5小时），拂尘净心，守望长安1300余年的【大雁塔】就坐落于此（登塔需自理25元/人）。自唐代以来，文人墨客金榜题名加官进爵后，多到大慈恩寺礼佛。后来代代效仿，为求功成名就，提前祈愿，逐渐形成了雁塔题名祈福开运的风俗。凡随行团友入寺，皆有一份寺院结缘的祈福卡片相赠，亲笔提上名字与心愿，为心中的人祈福开运。
                <w:br/>
                2.后游览【西安博物院】（游览约1.5小时），西安博物院是陕西省西安市的一座集博物馆、名胜古迹、城市园林为一体的博物馆。2007年对外开放。以展示的珍贵文物，唐代千年古塔、悠扬的雁塔晨钟、秀丽的园林景观而闻名。由文物展馆区、小雁塔以及荐福寺为核心的历史名胜区、园林游览区三部分组成。其在国内博物（院）中独树一帜，以千年古塔园林式遗迹休闲景区以及古都西安现代型历史博物馆而闻名。
                <w:br/>
                3后参观【广仁寺】，如果去不了西藏，就去广仁寺看看吧，经幡吹动，你我所求皆如愿，所行化坦途。中国唯一绿度母主道场，也是陕西地区唯一的一座藏传格鲁派寺院。广仁寺是包括达赖和班禅等西北和康藏一带大喇嘛进京朝觐路过陕西的行宫，因此又称“喇嘛寺”。寺院内供奉有世界上仅有的两尊佛祖十二岁等身像之一、陕西省境内最大的千手观音，拥有中国唯一的精品千佛殿，同时也是文成公主在长安的奉地。这里被誉为陕西离西藏最近的地方，在这里可以体会浓郁神秘的藏传佛教文化，体验“身心自在”的感觉。
                <w:br/>
                4.游览西安市中心地标——【钟鼓楼广场】，感受“晨钟暮鼓”；漫步于最具西北少数民族特色的——【回民坊小吃步行街】，当地人闻名遐迩的老街巷里，到处可以找到最地道的清真美食！霸占西安美食排行榜的【网红蛋菜夹馍】、没有翅膀却能带你味蕾飞翔的【羊肉泡馍】、回坊必打卡的【花奶奶酸梅汤】、念不忘，必有回响【石家包子】、30年只卖一份美食的【马二酸汤水饺】……等等等等超多美食！
                <w:br/>
                5.后车赴运城（约260KM,约3小时车程）,抵达运城后走进【岚山根·运城印象】，以河东传统文化、民俗文化、乡村文化为代表，形成独具时尚、浪漫、安静、和谐、自然的休闲生活环境。游客们熙熙攘攘，心安愉悦，古色古香的特色建筑，热气腾腾的各色美食勾着“饕客”的味蕾，拍照游玩，定格美好瞬间，或是大快朵颐，品尝浓浓的盐湖味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运城</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运城-山东
                <w:br/>
              </w:t>
            </w:r>
          </w:p>
          <w:p>
            <w:pPr>
              <w:pStyle w:val="indent"/>
            </w:pPr>
            <w:r>
              <w:rPr>
                <w:rFonts w:ascii="微软雅黑" w:hAnsi="微软雅黑" w:eastAsia="微软雅黑" w:cs="微软雅黑"/>
                <w:color w:val="000000"/>
                <w:sz w:val="20"/>
                <w:szCs w:val="20"/>
              </w:rPr>
              <w:t xml:space="preserve">
                早餐后车根据航班时间送机，返回济南。参考航班SC8788（10:15-11:30）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1景区：景点首道门票（不含景区小交通）
                <w:br/>
                2导服：优秀中文导游服务，纯玩无购物
                <w:br/>
                3交通：济南-运城往返飞机经济舱，当地空调旅游大巴，每人一个正座
                <w:br/>
                4用餐：全程3早1正，早餐为酒店赠送，按床位提供，不用早餐，无法退早餐费，正餐餐标30.
                <w:br/>
                5.住宿：西安升级舒适型酒店（网评三钻标准），运城准三商务快捷酒店网评2钻标准；
                <w:br/>
                6特色安排：行程中安排的特色或赠送项目，游客如果自愿放弃，或因人力不可抗力的情况未能安排，我社不予退费！
                <w:br/>
                7儿童报价：含往返飞机，当地车位，正餐半餐；不含床位，不含景区门票，产生需自理。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行程外的一切消费</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西安千古情和探秘沉睡的帝陵</w:t>
            </w:r>
          </w:p>
        </w:tc>
        <w:tc>
          <w:tcPr/>
          <w:p>
            <w:pPr>
              <w:pStyle w:val="indent"/>
            </w:pPr>
            <w:r>
              <w:rPr>
                <w:rFonts w:ascii="微软雅黑" w:hAnsi="微软雅黑" w:eastAsia="微软雅黑" w:cs="微软雅黑"/>
                <w:color w:val="000000"/>
                <w:sz w:val="20"/>
                <w:szCs w:val="20"/>
              </w:rPr>
              <w:t xml:space="preserve">《西安千古情》298元/人、大型XR沉浸式体验《探秘沉睡的帝陵》188元/人起，自愿选择参加，无任何强迫消费，不参加者就近休息或者自由活动！</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1、如遇人力不可抗拒因素或政策性调整导致无法游览的景点，取消或更换该景点，但不承担由此造成的损失和责任。
                <w:br/>
                2、因入住宾馆需要登记，请成人（16周岁以上）带好有效的身份证，儿童带好户口本。
                <w:br/>
                3、西安延安旅游团队及会议较多，如遇交通拥堵，则容易出现游客等车的情况；餐厅也存在排队等候用餐的现象，请您给予理解和配合，耐心等待，谢谢！
                <w:br/>
                4、因人力不可抗拒因素造成的滞留及产生的费用需由客人自理。（如飞机、火车取消或延误、自然灾害等）。
                <w:br/>
                5、请游客务必注意自身安全，贵重物品随身带！！不要将贵重物品滞留在酒店或旅游车内！在旅游途中请保管好个人的财物。
                <w:br/>
                6、旅行社不推荐游客参加人身安全不确定的活动，旅行社禁止游客进行江、河、湖、海的游泳活动，游客擅自行动，产生后果，旅行社不承担责任。建议游客报名时，自行购买意外保险。
                <w:br/>
                7、游客必须保证自身身体健康良好的前提下，参加旅行社安排的旅游行程，不得欺骗隐瞒，若因游客身体不适而发生任何意外，旅行社不承担责任。建议游客报名时，自行购买意外保险。
                <w:br/>
                8、雨季天气时请注意各景区的路况。抵餐厅用餐请注意地面，以防滑倒！入住酒店时，注意卫生间地面，小心跌伤滑倒！
                <w:br/>
                9、游客的投诉诉求，以在西安当地游客自行填写的《服务质量调查表》为主要受理和解决争议依据。若游客未在此调查表上反映质量问题，在西安旅行期间也未通过电话等其它方式反映质量问题，将视同游客满意，返程后提起诉求理由将不予受理，旅行社不承担任何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2025-10-23T23:41:45+08:00</dcterms:created>
  <dcterms:modified xsi:type="dcterms:W3CDTF">2025-10-23T23:41:45+08:00</dcterms:modified>
</cp:coreProperties>
</file>

<file path=docProps/custom.xml><?xml version="1.0" encoding="utf-8"?>
<Properties xmlns="http://schemas.openxmlformats.org/officeDocument/2006/custom-properties" xmlns:vt="http://schemas.openxmlformats.org/officeDocument/2006/docPropsVTypes"/>
</file>