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11-12月【臻游·伊豆拾光】日本本州经典双飞6日行程单</w:t>
      </w:r>
    </w:p>
    <w:p>
      <w:pPr>
        <w:jc w:val="center"/>
        <w:spacing w:after="100"/>
      </w:pPr>
      <w:r>
        <w:rPr>
          <w:rFonts w:ascii="微软雅黑" w:hAnsi="微软雅黑" w:eastAsia="微软雅黑" w:cs="微软雅黑"/>
          <w:sz w:val="20"/>
          <w:szCs w:val="20"/>
        </w:rPr>
        <w:t xml:space="preserve">11-12月【臻游·伊豆拾光】日本本州经典双飞6日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RH1761014573vZ</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日本-大阪</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优选航班：济南直飞大阪往返、免费托运行李额23KG*2件
                <w:br/>
                全景之行：大阪、京都、奈良、东京、伊豆、富士山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济南-大阪
                <w:br/>
              </w:t>
            </w:r>
          </w:p>
          <w:p>
            <w:pPr>
              <w:pStyle w:val="indent"/>
            </w:pPr>
            <w:r>
              <w:rPr>
                <w:rFonts w:ascii="微软雅黑" w:hAnsi="微软雅黑" w:eastAsia="微软雅黑" w:cs="微软雅黑"/>
                <w:color w:val="000000"/>
                <w:sz w:val="20"/>
                <w:szCs w:val="20"/>
              </w:rPr>
              <w:t xml:space="preserve">
                于当日飞机起飞前三小时抵达机场，乘坐国际航班飞往日本大阪的关西国际机场，导游接机后入住酒店休息！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大阪-1H-奈良-1H京都-4H-中部
                <w:br/>
              </w:t>
            </w:r>
          </w:p>
          <w:p>
            <w:pPr>
              <w:pStyle w:val="indent"/>
            </w:pPr>
            <w:r>
              <w:rPr>
                <w:rFonts w:ascii="微软雅黑" w:hAnsi="微软雅黑" w:eastAsia="微软雅黑" w:cs="微软雅黑"/>
                <w:color w:val="000000"/>
                <w:sz w:val="20"/>
                <w:szCs w:val="20"/>
              </w:rPr>
              <w:t xml:space="preserve">
                【金阁寺】（约40分钟）鹿苑寺，又名金阁寺，“聪明一休”故事的发源地，是一座最早完成于1397年（应永四年）的日本佛寺，位于京都府京都市北区，是一座临济宗相国寺派的寺院，其名称源自于日本室町时代著名的足利氏第三代幕府将军足利义满之法名，又因为寺内核心建筑“舍利殿”的外墙全是以金箔装饰，所以又被昵称为“金阁寺”。她除了是知名的观光旅游景点之外，也被日本政府指定为国宝，并于1994年以“古都京都的文化财”的一部分被联合国教科文组织指定为世界文化遗产的重要历史建筑。
                <w:br/>
                【茶道体验】（约 30 分钟）日本茶道源自中国，与日本的传统文化融合，成为日本上流社会的高雅文化活动，在精神上亦是一种超脱俗世的精神享受。
                <w:br/>
                【奈良鹿公园】(约40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春日大社】（约20分）外观春日大社，神社于768年为了守护平城京及祈祷国家繁荣而建造。是藤原氏一门的氏神，由武翁槌命乘鹿而来的传说，把鹿作为神的使者。春日山的春日大社是日本全国各处的春日大社的总部，与伊势神宫、石清水八幡宫一起被称为日本的三大神社。特别是神社内的“扫沙藤”，据说是700年以上的古树，春天开花时候的紫色花海非常美丽姿态优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中部-3.5H-富士山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也是日本第13个世界文化遗产，更引发了前往观赏富士山的热潮！富士山由山脚至山顶共分为十合目，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说明：日本富士山因天气原因常年被云雾环绕，一年只有几十天可以清晰看到它的全貌，一年有一半的时间因天气及各种原因封山上不去‌富士山五合目，如遇封山,将延长【河口湖枫叶回廊】游览时间，敬请理解! 如您行程因天气原因未看见富士山是正常现象！
                <w:br/>
                【忍野八海】（约40分钟）她是富士山的雪水流经地层过虑而成的八个清泉。忍野八海以其优美的自然环境闻名，池水波光潾潾，与美丽的富士山合为一体，美不胜收，吸引无数摄影家不远千里前来取景。因此忍野八海为日本指定的天然纪念物。
                <w:br/>
                【河口湖枫叶回廊】（30分钟）河口湖枫叶回廊位于日本山梨县富士河口湖町，这里不仅是赏枫胜地，更有着一段长达150米的红色回廊。每逢秋季，这里的枫叶宛如烈焰般绽放，与远处的富士山相映成趣，仿佛一条绚烂的红地毯铺展在眼前。漫步在长达150米的枫叶回廊中，秋意盎然的红色景观尽收眼底。秋季时，这里的景色宛如烈焰燃烧，美不胜收。一排排红叶与远处的富士山相互映衬，仿佛落下的秋叶将回廊铺成了一条绚烂的红地毯。
                <w:br/>
                【富士和平观景台+药妆免税店】（约60分钟）雄伟又壮美的富士山无论是日本人还是外国人都争相朝圣，在观景台上您可以与富士山网红地标合影留念，记录您和富士山的美好回忆！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午餐：午餐包含     晚餐：晚餐包含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富士山地区温泉酒店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富士山-2H-东京
                <w:br/>
              </w:t>
            </w:r>
          </w:p>
          <w:p>
            <w:pPr>
              <w:pStyle w:val="indent"/>
            </w:pPr>
            <w:r>
              <w:rPr>
                <w:rFonts w:ascii="微软雅黑" w:hAnsi="微软雅黑" w:eastAsia="微软雅黑" w:cs="微软雅黑"/>
                <w:color w:val="000000"/>
                <w:sz w:val="20"/>
                <w:szCs w:val="20"/>
              </w:rPr>
              <w:t xml:space="preserve">
                【综合免税店】(约60分钟）主要经营日本本土保健品、纪念品、电器、化妆品等综合免税品。
                <w:br/>
                【秋叶原电器动漫一条街】（约60分钟）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浅草雷门观音寺+仲见世商店街】（约40分钟）浅草寺创建于628年，是东京都内最古老的寺庙。在江户时代被德川家康指定为幕府的祈愿所，也为日本庶民文化的中心。山号为金龙山。供奉的本尊是圣观音。仲见世商店街是日本最古老的商店街之一。从德川家康开创了江户幕府之后，江户的人口不断增加，到浅草寺院参拜的旅客也越来越多。商店街长度约250米，美丽的统一灯饰招牌和四季相称的装饰映照在石子路上，在这里你可以买到你心仪的各种手信。
                <w:br/>
                【银座散策】（约60分）银座的地价在世界上屈指可数,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东京地区网评四钻酒店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东京-3H-伊豆-3.5H-中部
                <w:br/>
              </w:t>
            </w:r>
          </w:p>
          <w:p>
            <w:pPr>
              <w:pStyle w:val="indent"/>
            </w:pPr>
            <w:r>
              <w:rPr>
                <w:rFonts w:ascii="微软雅黑" w:hAnsi="微软雅黑" w:eastAsia="微软雅黑" w:cs="微软雅黑"/>
                <w:color w:val="000000"/>
                <w:sz w:val="20"/>
                <w:szCs w:val="20"/>
              </w:rPr>
              <w:t xml:space="preserve">
                【城崎海岸+门胁吊桥】（约30分钟）城崎海岸位于典型的深入式海岸线上，陡峭的断岩是天城山和大室山火山喷发时流出的溶岩冷却后形成的里亚式海岸。海岸线旁一片郁郁葱葱的原生林台地，临海处礁石嶙峋，海浪奔涌，惊涛拍岸。
                <w:br/>
                【观景列车体验】（约30分钟）不可错过的伊豆观景列车！带您回归日漫剧情，仿佛穿越一幅流动的海岸线画卷。这不仅是一趟列车旅行，更是一场心灵与自然的对话。随着火车节奏的慢行，城市的嚣逐渐远去，取而代之的是海风带来的宁静与诗意。列车缓缓行驶，车窗外的风景从郁郁山林渐变为宁静渔村，最终定格为无垠的蔚蓝大海。阳光洒在海面上，波光粼粼《的景象如同电影镜头般定格，每一帧都值得被镜头永久珍藏。当列车最终抵达终点，留下的不仅是照片中的风景，更是对生活节奏的一次温柔反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中部-2.5H-大阪-1.5H-关西-济南  参
                <w:br/>
              </w:t>
            </w:r>
          </w:p>
          <w:p>
            <w:pPr>
              <w:pStyle w:val="indent"/>
            </w:pPr>
            <w:r>
              <w:rPr>
                <w:rFonts w:ascii="微软雅黑" w:hAnsi="微软雅黑" w:eastAsia="微软雅黑" w:cs="微软雅黑"/>
                <w:color w:val="000000"/>
                <w:sz w:val="20"/>
                <w:szCs w:val="20"/>
              </w:rPr>
              <w:t xml:space="preserve">
                【大阪城公园】(不登城约50分钟）大阪城公园内城中央耸立着大阪城的主体建筑天守阁，巍峨宏伟，镶铜镀金，十分壮观，后昭和年间重建，供大阪城周边民众休憩；为日本著名武将丰臣秀吉所建造而成，为日本第一名城。
                <w:br/>
                【心斋桥、道顿崛】(约60分钟)心斋桥这里有各种百货商店与专卖店是大阪代表性的中心商务区。也可前往附近的道顿崛品尝日本特色小吃，如章鱼丸、叉烧包、日本最有名的金龙拉面等。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1、机票：济南-大阪国际段往返团队经济舱机票含税费（团队机票一经开出，不得更改、不得签转、不得退票）。
                <w:br/>
                2、住宿：日本标准酒店 , 住宿如上列行程所列范围内的标准双人间.
                <w:br/>
                 (日本酒店不评星级，一般大堂、房间较小、装饰简洁，网上评级不做参考)
                <w:br/>
                说明： 6岁（含6岁）以上孩子必需占床价格同成人，6岁以下占床同成人，不占床价格-300元/人
                <w:br/>
                3、餐食：含早餐（酒店含）和行程中备注正餐（餐标：1500日元起）.
                <w:br/>
                4、用车：当地空调旅游巴士。
                <w:br/>
                5、小费：全含。
                <w:br/>
                6、签证：日本团队旅游签证。
                <w:br/>
                7、导服：全程领队上团+地接导游服务。
                <w:br/>
                8、保险：出境旅游意外险30元/人（最高保额10万元/人）
                <w:br/>
                9、门票：含景区首道大门票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2、单房差（单人房2000元/间/全程，如需安排标双或大床费用重核）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7、客人如有特殊情况，需要回寄原材料的，需自行支付快递费用；关于客人不便时，代洗电子照下的费用，请客人另行支付20元/人。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御殿场药妆店/珍珠免税店	日本本土特色饰品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日本国土狭小，今年以来亚洲旅游者蜂拥而至，导致整个日本接待质量下降。为了保证我公司组织的旅游团队能够顺利完成在日本的旅游日程，有以下几处问题恳请各位游客周知：
                <w:br/>
                1.酒店：①星级：日本的酒店面积狭小，当时4-5星酒店基本等同于国内的3-4酒店，而且酒店装修简单，使用年限也比较长，新建酒店非常少。
                <w:br/>
                     ②温泉酒店：日本温泉为纯粹的天然温泉酒店，温泉一般为二三十个平方的汤池，也没有类似国内温泉酒店的各种各样的添加物，就设施上讲的确有一些简陋，不过当地特色就是如此。恳请各位见谅！
                <w:br/>
                2.用车问题：按照日本交通省的相关规定，日本巴士公司于2015年3月份更改了工作规定，要求司机的工作时间为早上的8：00至晚上18:00左右，一天开车不可超过8小时，此次团队行程为了让您能一次出游体验到更多的精华景点，会横跨大半个本州岛（直线距离约700公里），故每天拉车时间普遍较长，且游览时间十分有限，恳请务必遵守导游和领队安排的游览时间，不要迟到，以免耽误整个团队的旅游日程。
                <w:br/>
                 3.游览问题：日本的景点面积比较小，停车场也极其有限。我们中国团队一般前往的景点比较集中，尽管我们已经努力在采用一些与众不同的景点。由于参观人员众多，尤其是周末，会出现严重堵车情况。如果的确发生堵车情况，导游和领队会根据现场情况，与各位游客一起商量变更日程，恳请各位能够配合导游和领队工作，以便团队能够顺利走完日程。非常感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2025-10-23T13:13:59+08:00</dcterms:created>
  <dcterms:modified xsi:type="dcterms:W3CDTF">2025-10-23T13:13:59+08:00</dcterms:modified>
</cp:coreProperties>
</file>

<file path=docProps/custom.xml><?xml version="1.0" encoding="utf-8"?>
<Properties xmlns="http://schemas.openxmlformats.org/officeDocument/2006/custom-properties" xmlns:vt="http://schemas.openxmlformats.org/officeDocument/2006/docPropsVTypes"/>
</file>