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日本双飞6日自由行-午班机行程单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RH1760066329t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全程自由活动</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
                <w:br/>
              </w:t>
            </w:r>
          </w:p>
          <w:p>
            <w:pPr>
              <w:pStyle w:val="indent"/>
            </w:pPr>
            <w:r>
              <w:rPr>
                <w:rFonts w:ascii="微软雅黑" w:hAnsi="微软雅黑" w:eastAsia="微软雅黑" w:cs="微软雅黑"/>
                <w:color w:val="000000"/>
                <w:sz w:val="20"/>
                <w:szCs w:val="20"/>
              </w:rPr>
              <w:t xml:space="preserve">
                早上08:20之前在济南遥墙国际机场二楼7、8号出境大厅准时集合，跟随领队办理出境手续后，搭乘山航SC8085 (11:15-15:10)航班飞往日本大阪关西机场，随后自由活动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全程自由活动
                <w:br/>
                交通：公共交通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全程自由活动
                <w:br/>
                交通：公共交通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全程自由活动
                <w:br/>
                交通：公共交通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全程自由活动
                <w:br/>
                交通：公共交通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大阪-济南
                <w:br/>
              </w:t>
            </w:r>
          </w:p>
          <w:p>
            <w:pPr>
              <w:pStyle w:val="indent"/>
            </w:pPr>
            <w:r>
              <w:rPr>
                <w:rFonts w:ascii="微软雅黑" w:hAnsi="微软雅黑" w:eastAsia="微软雅黑" w:cs="微软雅黑"/>
                <w:color w:val="000000"/>
                <w:sz w:val="20"/>
                <w:szCs w:val="20"/>
              </w:rPr>
              <w:t xml:space="preserve">
                指定时间集合，乘车关西国际空港，搭乘山航航班SC8086 （16:10-18:20）返回济南。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①交通：济南大阪 往返国际机票+全程燃油税，
                <w:br/>
                2.日本团队旅游签证费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1、当地住宿，餐费，车费，旅游费用
                <w:br/>
                2、出入境行李海关课税
                <w:br/>
                3、超重行李的托运费及保管费，酒店内收费电视、电话、饮品、烟酒等个人消费税，境外个人消费
                <w:br/>
                4、护照工本费
                <w:br/>
                5、境外的自费、个人消费以及交通延阻、罢工及其人力不可抗拒的因素所引致的额外费用；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善意提醒：
                <w:br/>
                境外法规及风俗习惯：
                <w:br/>
                01.    日本法律规定，司机每行驶两小时后必须休息20分钟，每天开车时间不得超过8小时，且休息时间在12小时以上；
                <w:br/>
                02.    日本政府规定：公共场所禁止吸烟！如被查到将会受到当地相关执法部门的重罚，请游客一定要严格遵守日本的重要规定，以免造成不必要的经济损失;
                <w:br/>
                03.    支付小费，是国际礼仪之一，是对导游人员工作的肯定与感谢。
                <w:br/>
                04.    游客应参加旅行社组织的行前说明会，出行前请确保游客自身身体条件能够完成旅游活动；
                <w:br/>
                05.    建议游客在出行前根据自身实际情况自行选择和购买旅行意外伤害保险或旅行境外救援保险；
                <w:br/>
                06.    旅游意外伤害险或救援险承保范围不包括以下情况，请游客购买前咨询相关保险公司：
                <w:br/>
                （01）游客自身带有的慢性疾病；
                <w:br/>
                （02）参加保险公司认定的高风险项目如跳伞、滑雪、潜水等；
                <w:br/>
                （03）妊娠、流产等保险公司规定的责任免除项目。
                <w:br/>
                         购物退税：
                <w:br/>
                07.     虽然在发达国家购物，但是也请游客取到自己购买的商品后，仔细地检查商品的质量。若回国后才发现质量问题，无论是更换还是退还商品都会手续繁复。具体情况不一，能否实现更换或退还也要视具体情况而定；
                <w:br/>
                08.     建议游客在旅行社推荐的商店购物，若游客在非旅行社推荐的商店购物，商品有任何质量问题，旅行社不承担责任。
                <w:br/>
                         安全事宜：
                <w:br/>
                01.     境外游览时请注意人身安全和财产安全。日本整体治安相对较好，但也存在治安隐患，尤其景区、酒店大堂、百货公司、餐厅等游客聚集的地方更是偷窃行为多发地，请游客务必随同导游带领并注意结伴而行，在游玩过程中，时刻注意自己随身携带的物品安全；
                <w:br/>
                02.     乘坐交通工具时，现金、证件或贵重物品请务必随身携带，不应放进托运行李内；外出旅游离开酒店及旅游车时，也请务必将现金、
                <w:br/>
                03.     证件或贵重物品随身携带。因为酒店不负责客人在客房中贵重物品安全，司机也不负责巴士上旅客贵重物品的安全，保险公司对现金是不投保的。
                <w:br/>
                        货币兑换及时差：
                <w:br/>
                01.     日元是日本的流通货币，其他货币在使用或在日本兑换日元时都会有汇率上的损失，因此建议游客在出国之前换好所需日元。持中国银联卡可在日本境内部分商店刷卡消费；
                <w:br/>
                02.     日本目前与中国有1小时时差，如9月10日中国18点，日本为9月10日19点。
                <w:br/>
                03.     日本气候： 日本气候宜人，冬不寒冷、夏不炎热但多雨潮湿，请注意季节选择衣物。雨伞也应该随身携带。
                <w:br/>
                风险提示：
                <w:br/>
                01.     日本酒店的早餐厅都比较小，相对中国酒店早餐厅来说，用餐面积比较小，甚至有时候需要排队等候，所以建议您能够提前50分
                <w:br/>
                02.     钟前往早餐厅用餐，以备排队等待享用早餐，影响您和他人的正常行程；
                <w:br/>
                03.     特别赠送的风味餐，有其独特的当地风味，如果不符合游客的口味，希望游客能够谅解；
                <w:br/>
                04.     在旺季和展期，有些酒店会距离市中心较远，还请游客做好思想准备；
                <w:br/>
                05.     关于日本详细注意事项请仔细阅读出团前《出团通知》及《日本旅游须知》。
                <w:br/>
                06.     泡温泉的注意事项：
                <w:br/>
                1.肚子饿的时候，不可以马上浸温泉，因为空著肚子泡温泉很容易会有头晕，想要吐及疲倦的情形。
                <w:br/>
                2.如果坐了很久的车或是走了很远的路，非常的累了，不可以马上去浸温泉，不然会越泡越累。
                <w:br/>
                3.睡眠不足或是熬夜，文件柜如果突然浸温度很高的温泉，可能会发生休克或是脑部缺血情形。
                <w:br/>
                4.刚吃饱饭或是喝完酒，不可以马上去浸温泉，不然会有消化不良及脑溢血的情形。
                <w:br/>
                5.营养不良或是生病刚好，身体很差时，千万不可以去浸温泉。
                <w:br/>
                6.有心脏病、高血压及有动脉硬化的人，屏风工作位要浸温泉之前，要先慢慢地用温泉擦身体，再泡温泉，不可以一下子就去泡温泉，才不会影响血管的收缩
                <w:br/>
                7.有癌症、白血病的人，不适合浸温泉，因为容易刺激新陈代谢，使身体很快变衰弱。
                <w:br/>
                8.如果有得到急性感冒、急性疾病及传染病的人，最好不要去浸温泉。
                <w:br/>
                9.女生生理期来时或前后，怀孕的初期和末期，最好暂时不能浸温泉。
                <w:br/>
                10.心情很兴奋或是很生气，心跳变快的时候，也不适合浸温泉。
                <w:br/>
                      备    注：
                <w:br/>
                01.     是否给予签证、是否准予出、入境，为有关机关的行政权利。如因游客自身原因或因提供材料存在问题不能及时办理签证而影响行程的，以及被有关机关拒发签证或不准出入境的，相关责任和费用由游客自行承担；
                <w:br/>
                02.     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价，由于团队行程中所有住宿、用车、景点门票等均为旅行社打包整体销售，因此若游客因自身原因未能游览参观的则视为自动放弃，旅行社将无法退费用；
                <w:br/>
                03.    日本酒店没有国际通行的酒店星级评判标准，因而没有星级的挂牌。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2026-02-27T07:32:00+08:00</dcterms:created>
  <dcterms:modified xsi:type="dcterms:W3CDTF">2026-02-27T07:32:00+08:00</dcterms:modified>
</cp:coreProperties>
</file>

<file path=docProps/custom.xml><?xml version="1.0" encoding="utf-8"?>
<Properties xmlns="http://schemas.openxmlformats.org/officeDocument/2006/custom-properties" xmlns:vt="http://schemas.openxmlformats.org/officeDocument/2006/docPropsVTypes"/>
</file>