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【天下山水蜀四川】-四川双飞6日游（九寨沟2晚住五钻）行程单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SC1759453704p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绝无仅有的精彩游历， 轻松舒适，深度游览遗产级核心景区 走入生态自然风光带
                <w:br/>
                ☆◎【九寨沟】·-5A级景区·-世界自然遗产景区
                <w:br/>
                ☆◎【黄  龙】·-5A级景区·-以地表钙华景观为主景，罕见的岩溶地貌，人间仙境
                <w:br/>
                ☆◎【都江堰】·-5A级景区·-年代最久/唯 一留存/以无坝引水为特征的宏大水利工程 
                <w:br/>
                or【熊猫乐园】·-邂逅呆萌憨厚网红滚滚、“萌宠”国宝
                <w:br/>
                ☆◎【松潘古城】·-松洲古城—聆听文成公主与松赞干布的爱情故事，感悟历史沧桑
                <w:br/>
                ☆◎【乐山大佛】·-5A级景区·-3代工匠90年完工，中国最大的一尊摩崖石刻造像
                <w:br/>
                ☆◎【峨眉山】·-5A级景区·-金庸笔下武侠圣地，蜀中有名的胜地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成都-都江堰or熊猫乐园-松潘古城-九寨沟
                <w:br/>
              </w:t>
            </w:r>
          </w:p>
          <w:p>
            <w:pPr>
              <w:pStyle w:val="indent"/>
            </w:pPr>
            <w:r>
              <w:rPr>
                <w:rFonts w:ascii="微软雅黑" w:hAnsi="微软雅黑" w:eastAsia="微软雅黑" w:cs="微软雅黑"/>
                <w:color w:val="000000"/>
                <w:sz w:val="20"/>
                <w:szCs w:val="20"/>
              </w:rPr>
              <w:t xml:space="preserve">
                1.早餐后小车接早统一集合出发（旅游旺季、节假日期间发车时间有可能会提前，具体以提前1天通知为准）游览【熊猫乐园或都江堰】（二选一）（2h）（不含熊猫乐园往返观光车30元/人或都江堰观光车30元/人），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2.中餐后，乘车前往游览 【松潘古城】（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
                <w:br/>
              </w:t>
            </w:r>
          </w:p>
          <w:p>
            <w:pPr>
              <w:pStyle w:val="indent"/>
            </w:pPr>
            <w:r>
              <w:rPr>
                <w:rFonts w:ascii="微软雅黑" w:hAnsi="微软雅黑" w:eastAsia="微软雅黑" w:cs="微软雅黑"/>
                <w:color w:val="000000"/>
                <w:sz w:val="20"/>
                <w:szCs w:val="20"/>
              </w:rPr>
              <w:t xml:space="preserve">
                1.酒店早饭后全天游览【九寨沟】（不含九寨沟景区观光车旺季4.1-11.14：90元/人，淡季11.15-次年3.31：80元/人、九寨保险10元/人）：九寨沟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九寨沟主沟呈“Y”字形，总长50余公里。沟中分布有多处湖泊、瀑布群和钙华滩流等。水是九寨沟景观的主角。碧绿晶莹的溪水好似项链般穿插于森林与浅滩之间。色彩斑斓的湖泊和气势宏伟的瀑布令人目不暇接。
                <w:br/>
                2.游览后，参加藏家欢乐颂，享用臧家土火锅。
                <w:br/>
                温馨提示：
                <w:br/>
                今日行程不含午餐，游客可到自带干粮或在景区内洛日朗餐厅用餐！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酒店-黄龙-成都
                <w:br/>
              </w:t>
            </w:r>
          </w:p>
          <w:p>
            <w:pPr>
              <w:pStyle w:val="indent"/>
            </w:pPr>
            <w:r>
              <w:rPr>
                <w:rFonts w:ascii="微软雅黑" w:hAnsi="微软雅黑" w:eastAsia="微软雅黑" w:cs="微软雅黑"/>
                <w:color w:val="000000"/>
                <w:sz w:val="20"/>
                <w:szCs w:val="20"/>
              </w:rPr>
              <w:t xml:space="preserve">
                1.酒店早餐后前往松潘县境内的“人间瑶池”【黄龙】（游览3-4小时，不含黄龙索道上行80元/人、下行40元/人、保险10元/人、耳麦30元/人、景区观光车单边20元/人），数千个钙化彩池形态各异，流光泛彩，长达2500米的钙化硫是世界之最。沿途主要景点有洗身洞、金沙铺地、盆景池、黄龙洞、黄龙寺、石塔镇海、五彩池等。
                <w:br/>
                2.中餐后，沿岷江河顺流而下，经过都江堰返回成都，入住酒店。
                <w:br/>
                增值服务：
                <w:br/>
                可提前+200元/全票；100元/半票（6-14岁、学生票），高铁从镇江关返回成都（包含成都东到酒店接驳）。动车时间默认出18：08-19：52这个时间段，如需其他时间段需要客人自行前往动车站。
                <w:br/>
                温馨提示：
                <w:br/>
                （黄龙风景区为龙形的一条沟，沟内有两条栈道，一条上山栈道，一条下山栈道。黄龙景区所有景点位于下山栈道两边）
                <w:br/>
                1、步行沿上山栈道上，下山栈道下。往返8.5KM，均为山路。海拔3010米-3930米。
                <w:br/>
                2、选择乘索道上行（80元/人，自理），索道将游客送至与最高点五彩池景区海拔持平的地方，走平路（栈道）2900米到达黄龙主景区五彩池，游览后沿下山栈道，一路观看黄龙景点。返回黄龙景区大门口。 
                <w:br/>
                3、前往黄龙景区途中，沿途有当地设置的高原服务站，有兜售防寒衣物，氧气或抗高反药物，价格较贵，如有需要谨慎购买。此行为与旅行社无关，敬请知悉！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酒店-乐山大佛-峨眉山金顶-成都
                <w:br/>
              </w:t>
            </w:r>
          </w:p>
          <w:p>
            <w:pPr>
              <w:pStyle w:val="indent"/>
            </w:pPr>
            <w:r>
              <w:rPr>
                <w:rFonts w:ascii="微软雅黑" w:hAnsi="微软雅黑" w:eastAsia="微软雅黑" w:cs="微软雅黑"/>
                <w:color w:val="000000"/>
                <w:sz w:val="20"/>
                <w:szCs w:val="20"/>
              </w:rPr>
              <w:t xml:space="preserve">
                1.早餐后小车接早统一集合出发经成雅乐高速抵乐山（全程128公里，车程大约2小时左右，沿途经过双流，新津，彭山，眉山，夹江到达峨眉山，乐山，可在车上饱揽川西平原的怡人风光）（旅游旺季、节假日期间发车时间有可能会提前，具体以提前1天通知为准）
                <w:br/>
                2.游览【乐山大佛】（已含船票），船游乐山观看世界第一大弥勒坐佛-乐山大佛的全身全貌，乐山大佛通高71米，修建于唐朝，亲身体会“山是一尊佛，佛是一座山”的雄伟壮观以及由乌尤山，凌云山，龟城山三座山自然组合而成的巨型卧佛。
                <w:br/>
                3.午餐后游览【峨眉山金顶】，乘坐景区观光车（90元/人自理，大约2个小时路程）到达雷洞坪停车场。步行1.5公里到达接引殿，再乘坐金顶往返索道（旺季1.16-12.14上行65元、下行55元自理，淡季12月15日至次年1月15日上行30元/人、下行20元/人自理）上金顶，游金顶华藏寺，金殿，银殿，铜殿，大型观景台等，观世界最高佛教朝拜中心，登摄身崖，俯视川西平原的优美风光，充分感受峨眉“雄，秀，奇，险，幽”的五大特色。
                <w:br/>
                4.后返回成都入住酒店。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团队机票一单出票不得改签不得退票。（失信被执行人/限制高消费人群不得乘机，请报名前据实告知，如隐瞒不告知一经确认视为出票，机票全损，损失请游客自行承担！），
                <w:br/>
                成都机场接送机用车：小车/面包车 司机接送机服务、无导游（绵阳进出会拼车）。
                <w:br/>
                行程中用车：陆地头等舱2+1 皮沙发座，可坐可半躺，空间宽敞豪华，随车配备USB充电接口。关于座驾温馨提示：车辆的最后一排座椅为2+1布局和安全门的座椅设计无法调整座椅后仰和无USB接口，望游客尽请谅解。（因沿线有行车公里数限制及部分路段维修，易发生堵车，发车时间均较早；行程内所有自由活动期间及行程外均不含用车。请予以理解。）
                <w:br/>
                增值服务：可提前+200元/全票；100元/半票（6-14岁、学生票），第四天高铁从镇江关返回成都（包含成都东到酒店接驳）。动车时间默认出18：08-19：52这个时间段，如需其他时间段需要客人自行前往动车站。
                <w:br/>
                【酒店】：酒店双人标间，每人一个床位，如有损坏或房间内个人消费，敬请自理。
                <w:br/>
                住宿酒店已列出，敬请百度，如行程提供标准无法满足您对酒店的要求，请更换其它更高标准的产品。行程中所列（待评四星标准）均属行业内评定标准，非国家旅游局授牌，携程酒店钻级会偶尔变动，请理解。九寨/川主寺镇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携程5钻豪华
                <w:br/>
                --九寨：金龙国际大酒店/新九寨宾馆/九宫酒店/星宇大酒店/千鹤大酒店
                <w:br/>
                --川主寺：亚日大酒店/东格尔国际度假酒店/川主记忆度假酒店
                <w:br/>
                成都4钻统一入住：锦江都城武侯店/曼居酒店/戴尔蒙酒店/美丽华酒店/蓉城映象/艺家城市/和颐至尚酒店/桔子酒店/维也纳国际/丽呈酒店/格林普兰特/航宸国际/青桐城市/峨眉雪芽/春天酒店或同级
                <w:br/>
                【餐饮】：全程5酒店早餐5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特色餐团队餐为我社安排用餐，不含酒水。因整体餐费不以个人用餐与否减少，自愿放弃无费用可退，敬请谅解。
                <w:br/>
                【门票】：只含首道大门票：都江堰or熊猫基地、黄龙、九寨沟、峨眉山、乐山大佛门票，因各景区为网上订票，请于报名时提供准确姓名、身份证号码及手机号。
                <w:br/>
                ■门票优惠说明：打包产品，一切门票优惠证件均不按照挂牌价格退费退，退费规则附后：（特别申明：因团队订单规定，如有特殊情况不上黄龙需提前一天告知导游，当天临时不去费用不退）
                <w:br/>
                ■门优退费标准（以成都出发走行程日期为计算标准）
                <w:br/>
                温馨提示：优免区间为游客进景区时间。
                <w:br/>
                ①1.16-3.31优惠退60元/人（熊猫or都江堰20+峨眉山40）、免票退170元/人（熊猫or都江堰40+九寨30+黄龙20+峨眉山80）
                <w:br/>
                ②4.1-5.31优惠退145元/人（熊猫or都江堰20+九寨65+黄龙20+峨眉山40）、免票退290元/人（熊猫or都江堰40+九寨130+黄龙40+峨眉山80）
                <w:br/>
                ③6.1-11.14优惠退175元/人（熊猫or都江堰20+九寨65+黄龙50+峨眉山40）、免票退350元/人（熊猫or都江堰40+九寨130+黄龙100+峨眉山80）
                <w:br/>
                ④11.15-11.30优惠退140元/人（熊猫or都江堰20+九寨沟30+黄龙50+峨眉山40）、免票退280元/人（熊猫or都江堰40+九寨60+黄龙100+峨眉山80）
                <w:br/>
                ⑤12.1-12.15优惠退60元/人（熊猫or都江堰20+峨眉山40）、免票退200元/人（熊猫or都江堰40+九寨30+黄龙50+峨眉山80）
                <w:br/>
                ⑥12.16-1.15优惠退40元/人（熊猫or都江堰20+峨眉山20）、免票退130元/人（熊猫or都江堰40+九寨30+黄龙20+峨眉山40）
                <w:br/>
                【导游】：成都出发优秀中文导游服务，接送飞机无导游
                <w:br/>
                【儿童】：2-12周岁执行儿童价格，只含车位、中餐半餐费、旅游意外保险，不含门票+不含床位不含早餐不含赠送项目（超高产生费用自理）儿童及18周岁以下 均不能以成人价格参团，不具有完全民事行为能力的未成年人不可单独的参团。
                <w:br/>
                【购物】：无。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送】：藏家欢乐颂、赠送游览景点（松潘古城）为我社丰富行程特色的促销回愦行为，为无附加条件赠送，无优惠或免票退费政策，如游客自身原因不参加赠送项目，则费用不退。因堵车、天气造成赠送项目不能安排，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必须消费：九寨观光车旺季4.1-11.14:90元/人，淡季11.15-次年3.31：80元/人，景区保险10元/人；峨眉山观光车90元/人，峨眉山金顶往返索道旺季(1.16-12.14)120元/人，淡季(12.15-次年1月15)50元/人。
                <w:br/>
                自愿消费：熊猫乐园or都江堰观光车30元/人；黄龙索道上行80元/人下行40元/人、保险10元/人、讲解器30元/人、观光车单边20元/人；峨眉山猴区保险5元/人、索道保险5元/段；乐山观光车往返30元/人；峨乐耳麦30元/人。
                <w:br/>
                2、九寨沟沟内的午餐不统一安排，请提前备好，在景区自行安排。
                <w:br/>
                3、费用包含中未写明费用及其个人消费因交通延阻、罢工、天气、飞机、机器故障、航班取消或更改时间等不可抗力原因所导致的额外费用。
                <w:br/>
                4、酒店内洗衣、理发、电话、传真、收费电视、饮品、烟酒等个人消费。自娱自乐项目，以上所列服务外的其它任何费用（如景区马费、各景点小门票、用餐酒水费用、及其他一切个人开支）。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1、适量饮用酥油茶、奶制品、红景天等饮料可增强对高原气候的适应能力。 
                <w:br/>
                2、初入高原多休息，多喝水多吃水果，禁烟酒。不要奔跑和剧烈运动。 
                <w:br/>
                3、饮食宜有节制，不可暴饮暴食，以免增加肠胃负担。 
                <w:br/>
                4、藏区属特殊地区，请团友和睦相处，尊重民族地区的文化和信仰习惯。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2025-10-07T04:57:45+08:00</dcterms:created>
  <dcterms:modified xsi:type="dcterms:W3CDTF">2025-10-07T04:57:45+08:00</dcterms:modified>
</cp:coreProperties>
</file>

<file path=docProps/custom.xml><?xml version="1.0" encoding="utf-8"?>
<Properties xmlns="http://schemas.openxmlformats.org/officeDocument/2006/custom-properties" xmlns:vt="http://schemas.openxmlformats.org/officeDocument/2006/docPropsVTypes"/>
</file>