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【2025济南南宁往返】崇左6人行双飞6日行程单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南宁·古龙山大峡谷·靖西鹅泉·德天跨国大瀑布·明仕田园骑行 大新峒那屿湾·崇左白头叶猴双飞6日VIP休闲度假游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GX1759023839nz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“边关风情·山水画廊”，不仅是一次旅行，
                <w:br/>
                更是一次心灵的洗礼。
                <w:br/>
                在这里，你可以远离都市的喧嚣，
                <w:br/>
                沉浸在大自然的宁静与美丽之中，
                <w:br/>
                体验广西边关的独特魅力。
                <w:br/>
                在中越边境跨国瀑布喝咖啡，感受异国风情。
                <w:br/>
                感受自然风光的骑行之旅，释放压力。
                <w:br/>
                中越边境留下美好瞬间，记录旅行的点滴。
                <w:br/>
                飞享受峡谷清凉的漂流之旅，放松心情。
                <w:br/>
                亲近白头叶猴，感受大自然的美好，和可爱的生灵来一次亲密接触。这是一次回归自然、发现自我的旅程，
                <w:br/>
                等待着每一个渴望探索与体验的你。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济南&gt;南宁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济南乘机__________前往南宁，接机后，我社安排专门接机工作人员接机，送至酒店，并协助您办理相关手续，入住酒店休息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南宁&gt;&gt;&gt;古龙大峡谷&gt;&gt;&gt;靖西鹅泉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前往景点：【古龙山大峡谷】（AAAA景区；游览约120分钟）
                <w:br/>
                四峡三洞世界级奇观—，徒步穿越古龙峡谷、全长1180米美轮美奂的古龙溶洞和神秘莫测的地下暗河及新桥峡谷瀑布群。游览形态各异的溪流奇石，单级落差68米的水帘瀑布，单级落差128米凌空飞泻、蔚为壮观的古龙大瀑布，千姿百态的悬崖绝壁，美轮美奂的古龙溶洞，美不胜收的钟乳奇石及神秘莫测的地下暗河奇观，12个美如画卷的瀑布群景观。
                <w:br/>
                前往景点：【靖西鹅泉】（AAAA景区；游览约60分钟）
                <w:br/>
                《蜀山战纪之剑侠传奇》拍摄地、中国西南三大名泉之鹅泉与大理蝴蝶泉、桂平西山乳泉并称西南地区三大名泉，自古既是靖西八景之一。鹅泉既是德天瀑布的源头，也是珠江的源头之一。鹅泉是一处面积达50余亩的巨泉，泉水从石灰岩缝隙中涌出，汇入深潭，然后继续东流，称为鹅泉河。泉边建有杨媪庙，庙前立有清代《鹅泉亭碑》等三块巨大石碑，石碑所载的大都是历史以来有关鹅泉的由来及题诗，庙内四壁题字碑刻众多，映衬以山光水色，显得极为清幽。泉中盛产鲤鱼，据说人们在泉边大声呼喊，引起水面震动，鲤鱼受惊便会竞相跃出水面，便是靖西著名一景“鹅泉鱼跃”。泉上建有15孔拱桥，建于清代，是靖西县保存较为完好的古桥。长桥卧波，气势壮观，为鹅泉胜景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靖西&gt;&gt;&gt;中越德天跨国瀑布*赠送竹排·直面感受瀑布&gt;&gt;&gt;明仕田园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前往景点：【中越德天跨国瀑布】（AAAA景区；游览约120分钟）
                <w:br/>
                世界第二大跨国瀑布、亚洲第一大跨国瀑布【德天大瀑布】（含景区换乘环保车），抵达后游览德天跨国瀑布以及53号界碑（徒步游览约2H）。德天跨国瀑布，它横跨中越两国,瀑布宽200多米，落差70多米，瀑布从高峻的石崖上、翠绿的石岩中倾泄而出，形成三层自然瀑布，遥望似素缟垂天, 近观则白雾升腾、飞珠溅玉，气势磅礴，一波三折，层层跌落，水势激荡，声闻数里。
                <w:br/>
                特别安排：赠送竹排·直面感受瀑布
                <w:br/>
                前往景点：【明仕田园】（AAAA景区；游览约120分钟）
                <w:br/>
                乘竹筏泛舟于明仕河，人在画中走，船在水中游，慢品人间烟火，闲观青山绿水。山峦如画，翠竹青葱，感受大自然的怡然。明仕田园山水之间皆是稻田，眼光所及皆是绿色。在绿色的之中，到处点缀着情态各异的山峰。在山峰点缀下的绿色之间，静静地流淌着弯弯曲曲的清清小河，仿佛是翡翠的碧玉。清澈的河水中，是缓缓飘动的柔美水草，无数的鱼儿自由自在地徜徉在水草之间。几只鸭子游过，泛起无数的涟漪，打碎了山峰宁静的倒影并扩散到岸边。岸边是一簇簇葱茏的毛竹，三五枝纷批的枝叶倒映在河中，那是苏氏独有的“竹外桃花三两支，春江水暖鸭先知”的画图。在落日的余晖中，从山间露出的夕阳染红了小河，小河泛着金色的光芒，格外的美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明仕田园骑行&gt;&gt;&gt;大新峒那屿湾&gt;&gt;&gt;太平古城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前往景点：【明仕田园*稻田骑行】（车程约1小时）
                <w:br/>
                开启田园骑行之旅，包含1小时自行车骑行费用及线路图8.5公里）明仕村位于大新县堪圩乡，这里山明水秀，风光俊朗清逸，恍如隔世般的美好的隐世桃源，素有世外桃源、“隐者之居”的美誉！骑行沿途欣赏景区秀丽山光水色，国家邮政局公开发行的一套《祖国边陲风光》特种邮票中，明仕田园风光入选邮票题材，同时也景区是多部影视剧《花千骨》、《酒是故乡醇》以及浙江卫视综艺节目《我们十七岁》的外景拍摄地；还可以参观壮族民居博物园。
                <w:br/>
                骑行途径网红打卡点：
                <w:br/>
                ①那里酒店②那乙屯美食一条街③一号客栈④格山屯田园风光⑤壮族民居⑹弄斗屯集宿⑦稻作文化打卡点⑧长留仙居主题酒店⑨和鱼鳞坝⑩圆盘网红打卡点⑪图腾广场⑫那关桥网红打卡点⑬明仕影视基地⑭竹排终点打卡点等
                <w:br/>
                前往景点：【大新峒那屿湾】（AAAA景区；游览约60分钟）
                <w:br/>
                以喀斯特地貌为特征，集山、水、石、林于一体，形成了独特的自然景观。黑水河域更是聚集了桂西南奇山秀水之精华，人称“别样漓江”、“桂水仙河”。
                <w:br/>
                前往景点：【太平古城】（AAAA景区；游览约60分钟）
                <w:br/>
                崇左市太平古城历史悠久，宋太宗太平兴国年间（976-984 年），北宋设置左江道太平寨，治所设在今崇左市江州区太平街道壶兴社区，太平之名由此而来，其后元、明、清各朝先后设太平路和太平府，至今已有1000多年历史。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崇左&gt;&gt;&gt;崇左白头叶猴生态旅游区&gt;&gt;&gt;青秀山&gt;&gt;&gt;南宁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前往景点：【崇左白头叶猴生态旅游区】（车程约1小时）
                <w:br/>
                白头叶猴头顶毛发呈白色、并以树叶为食而得名，是广西崇左特有的物种，由中国著名动物学家谭邦杰教授发现而命名，是唯一由中国人定名的灵长类物种，至今生存了300多万年，被公认为世界上最稀有的猴类，世界上仅存活约1300多只，其研究价值不亚于国宝大熊猫，是全球25种濒危和最需要保护的灵长类动物之一。崇左市因此被称为“中国白头叶猴之乡”。
                <w:br/>
                前往景点：【青秀山】（AAAAA景区；60-90分钟）
                <w:br/>
                南宁市青秀山风景名胜旅游区，位于广西壮族自治区南宁市青秀区凤岭南路6号，西起青山路、北至东盟商务区，南面和东面靠临邕江，规划保护面积13.54平方千米，核心景区面积5.86平方千米。青秀山旅游风景区是集旅游观光、休闲娱乐、文化交流、科研科普为一体的风景名胜旅游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南宁返回济南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站司机将根据您返程航班（或火车）的时间与您联系（送站司机将于第5天晚上21：00前与您联系），在约定时间前往酒店接您送至机场（或车站）后自行办理登机手续或入站手续，返回温馨的家，结束愉快的旅程！返回温馨的家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济南或济宁至南宁往返机票，含机场建设费，燃油税；（团队票开出后不得签转、更改及退票，退票一般都为全损；行李托运10KG，超出行李产生费用自理）；当地用车将根据团队人数安排用车，保证每人1正座。
                <w:br/>
                注：失信人请提前告知，如隐瞒不告知出票时发现无法出票，机票全损！
                <w:br/>
                酒 店	携程4钻版：精选4晚携程4钻好评酒店+特别安排1晚明仕特色客栈；
                <w:br/>
                ★备注：名仕靖西北海等是国家三线以下旅游城市，酒店各项标准偏低，主要以卫生舒适为主，提前做好心理准备哦！如客人对上述参考酒店安排不满意，处理方案如下：
                <w:br/>
                1、按实收价格退给客人自行订房，
                <w:br/>
                2、可自补当时差价升级客人满意的更高标准酒店！3如若遇以上酒店无房情况下，可安排同等级酒店，如我社拿到比计划酒店档次更高且价格等同的情况下，可以给客人免费升级！
                <w:br/>
                参考酒店：（春节期间请先咨询房态再定团）
                <w:br/>
                南宁：维也纳酒店富德店、云丰瑞锦酒店、典呈丽程酒店或同级
                <w:br/>
                靖西：长丰大酒店、维也纳酒店主楼、怡程酒店、宜尚酒店或同级
                <w:br/>
                明仕：那里酒店、长留山居、芳园酒店、花炉酒店或同级
                <w:br/>
                餐 饮	5早(酒店房费含早餐)，4正餐，正餐80元/人（小孩餐费减半，不用不退）；正餐八菜一汤不含酒水；
                <w:br/>
                门 票	景点首道大门票（不含景区内第二门票/小交通如：电瓶车等）；
                <w:br/>
                备注：因客人自身原因无法参加，未产生的费用一律不退。全段景点已使用特惠套票，导游证、学生证、老年证、军官证、记者证等证件不予退费，如因客人原因中途离团或不参加其中的景点，不予退费。
                <w:br/>
                导 游	司机兼职向导服务。2人起订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用
                <w:br/>
                不 含	1.个人消费（如酒店内洗衣、 电话及未提到的其它服务）酒店押金 ，单间差或加床费用。
                <w:br/>
                2.自由活动期间的餐食费和交通费、“旅游费用包含” 内容以外的所有费用、 自费选择的项目。
                <w:br/>
                3.因交通延误、取消等意外事件或战争、罢工、 自然灾害等不可抗拒力导致的额外费用。
                <w:br/>
                4.因旅游者违约、 自身过错、 自身疾病导致的人身财产损失而额外支付的费用。
                <w:br/>
                5.根据新旅游法规定 ，休息店和厕所店购物场所非旅行社指定消费项目 ，请谨慎选择。
                <w:br/>
                6.个人旅游意外险 30 元/人（游客自理）
                <w:br/>
                7.德天景区电瓶车10元/人（单程），德天景区竹排48元/人；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德天景区电瓶车10元/人（单程），德天景区竹排48元/人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德天景区电瓶车10元/人（单程），德天景区竹排48元/人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个人旅游意外险 30 元/人（游客自理）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个人旅游意外险 30 元/人（游客自理）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付款方式	散客出团前，付清全款；若因团款问题，耽误出票，我社不负任何责任。 
                <w:br/>
                备  注	1；导游可根据客人抵达的时间，在不减少景点前提下可调整行程的游览顺序，不可缩短景点游览时间。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  <w:br/>
                集中
                <w:br/>
                方式	飞机起飞前120分钟在济南遥墙新机场国内出发处集中,送机电话：15969698169小徐【出团前一天下午18：00左右，小徐会打电话或短信通知游客；请耐心等待】
                <w:br/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2025-10-01T04:23:54+08:00</dcterms:created>
  <dcterms:modified xsi:type="dcterms:W3CDTF">2025-10-01T04:23:54+08:00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