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广州长隆双飞3日行程单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GD1758946477X1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私人订制 住熊猫主题酒店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济南飞机前往济南
                <w:br/>
              </w:t>
            </w:r>
          </w:p>
          <w:p>
            <w:pPr>
              <w:pStyle w:val="indent"/>
            </w:pPr>
            <w:r>
              <w:rPr>
                <w:rFonts w:ascii="微软雅黑" w:hAnsi="微软雅黑" w:eastAsia="微软雅黑" w:cs="微软雅黑"/>
                <w:color w:val="000000"/>
                <w:sz w:val="20"/>
                <w:szCs w:val="20"/>
              </w:rPr>
              <w:t xml:space="preserve">
                济南遥墙机场出发赴活力之都-【羊城广州】，它的自然环境优越，四季鲜花盛开，名曰“花城”。它的经济地位举足轻重，是中国重要的商业门户，号称“千年商都”。它的人民融会八方，尤以吃为“专长”，人称“食在广州”。入住【熊猫主题酒店】，长隆集团赫赫有名的熊猫三胞胎原型作为主题元素打造出全新风格的主题度假酒店。酒店外观还原卡通片中童话王国的风格，整体建筑生机勃发。店内的设计以卡通角色为元素，茶壶火车，卡通人物雕塑拍照区等，每一层楼都设计了众多与孩子们互动的体验装置。大堂内亦增添“童趣廊”及“贵宾接待廊”，提供亲子课堂、儿童活动区及贵宾休息区等更加人性化的个性服务。动物展区也是酒店点睛之笔，漫步秘密园林，近距离观赏梅花鹿、白黇 鹿、小熊猫、鹦鹉、孔雀等多种珍禽异兽，感受大自然的神奇。入住熊猫酒店，就是一次童话次元大冒险。
                <w:br/>
                后游览【长隆欢乐世界】广州长隆欢乐世界（首期）投入游乐设备近70多套，是国内游乐设备最丰富的游乐园。大部分游乐设备均从欧洲原装进口，其设计与技术保持国际领先水准。长隆欢乐世界创造了游乐设备的四项亚洲第一：其中十环过山车是亚洲首台、全世界第二台（仅在英国有一台）、亚洲首次引进，单项设备投资超过人民币一亿元，该设备打破游乐设备环数最多的世界记录，并创造了世界吉尼斯记录。投资达五千万的摩托过山车是东半球首台，其时速0到80公里弹射式加速仅需2.8秒，可与F1赛车速度相媲美，园区内全天还有魔幻、杂技、歌舞以及大型巡游等多种表演节目供游客观看。【超级演艺广场】升降舞台设计，中心可营造喷泉、灯光、火焰等特效呈现,结合演艺内容，给游客带来震撼的视觉盛宴。【中央演艺广场】周围坐落八座大型机甲雕塑奇特酷炫的造型结合灯光效果、精彩表演,形成一大网红打卡点。【六大创新主题乐园】欢乐嘉年华、感动空间、尖叫地带、星梦奇园、律动天地、丛林探险【心跳版游玩项目】垂直过山车、U型滑板、火箭过山车、自由落体
                <w:br/>
                【精彩演出】：【欢乐缤纷大巡】全新花车展示观感重磅升级、趣怪动感,沉浸式体验!【魔法奇幻之旅】全新魔术主题秀火爆来袭,融合多重精彩表演元素带来欢聚时光!【劲爆金属乐队】现场演奏极限跑酷,摩托飞车，超级蹦床高超技巧与街头文化完美结合！
                <w:br/>
                或游览【长隆水上乐园】是全国著名、世界知名的水上乐园，多次荣膺“全球必去水上乐园”称号，是全球游客接待量最多的水上乐园，长隆水上乐园还对环绕了大半个水上乐园的“漂流河历险”项目进行了重磅升级改造，除了在沿岸增加了大量动物和奇幻主题的童话雕塑布置，还斥巨资对漂流河的音乐和灯光系统进行了全新升级，让游客们犹如置身迷离星空版的童话镇。长隆水上乐园还推出了多个好玩多FUN的园区活动。首先是推出“长隆水上摇滚嘉年华”，园区内设置了多个美食和游戏摊位，让玩水家们得到精彩缤纷的互动体验。其次水上乐园的王牌主题活动“长隆水上电音SHOW”同样进行了重磅升级。升级版的全景舞美灯光布置、来自世界各国的精英表演团队、达到双位数字的王者DJ和知名MC，让长隆水上乐园每晚都会为玩水家们带来最电光火石、时尚炸烈的水上娱乐秀场演出。
                <w:br/>
                注意：水上乐园务必穿泳衣进入
                <w:br/>
                或游览【长隆飞鸟乐园】（景区穿梭巴士直达，车程约20分钟）里面生活着数万条鳄鱼和各种珍稀的飞禽，以营造自然生态的湿地公园为目标，堪称国内最大的生态湿地公园，也是世界上最大的鳄鱼主题公园。主题活动5大区域：知识科普区、中心互动区、生长展示区、开心乐区、休闲购物餐饮区。是合家欢亲子游的最佳选择。
                <w:br/>
                （广州区享受“一票多园”三日门票，在入住期间内，动物世界、欢乐世界、水上乐园、飞
                <w:br/>
                鸟乐园4大园区任选进园，三日内可多次入园游玩）可根据个人喜好选择！
                <w:br/>
                晚上观看国际大马戏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熊猫酒店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广州长隆度假区
                <w:br/>
              </w:t>
            </w:r>
          </w:p>
          <w:p>
            <w:pPr>
              <w:pStyle w:val="indent"/>
            </w:pPr>
            <w:r>
              <w:rPr>
                <w:rFonts w:ascii="微软雅黑" w:hAnsi="微软雅黑" w:eastAsia="微软雅黑" w:cs="微软雅黑"/>
                <w:color w:val="000000"/>
                <w:sz w:val="20"/>
                <w:szCs w:val="20"/>
              </w:rPr>
              <w:t xml:space="preserve">
                熊猫餐厅享用美味自助早餐，全日制供应数百种中西风味美食。同时餐厅引入三条创新自助回转食品线，日式刺身寿司，粤式卤水烧腊，新鲜食物及时补充，美食源源不断循环到您的面前。透过落地玻璃，还可以欣赏到鸵鸟、小龙马和节尾狐猴，来一场在森林中用餐的独特体验！除了动物陪伴进餐，餐厅贴心打造“熊猫奇幻剧场”，熊猫家族的奇幻故事将带领您走进欢乐的童话世界。
                <w:br/>
                后前往【长隆野生动物世界】这是亚洲最大的野生动物主题公园，2007年被评为全国首批、广州唯一国家级5A旅游景区。香江野生动物世界是动物的天堂，生活着以“九大国宝”为代表的包括中国的大熊猫、澳大利亚的树熊（考拉）、有“南美第一怪”之称的洪都拉斯国宝食蚁兽、来自西非塞拉利昂的侏儒河马、世界各国国宝在内的460余种20000余只珍惜动物，种类之多，数量之大，世界罕见。这里拥有着全世界最大的珍稀动物白虎种群，目前存栏100多头，占世界白虎总数的一半以上，被人们亲切地称之为“白虎工厂”。园区三大主题区：【空中缆车】全新观赏模式,空中720°看野生动物。将动物形态、自然生态尽收眼底。这是一次超赞的体验!全程共2.7公里，沿途伴有科普讲解，每到一处都是惊喜，空中缆车带你近看“树梢上的动物”奇观，和空中熊猫、空中考拉、空中灵长类动物打招呼，轻松探秘它们奇妙的原始丛林生活.....【乘车游览区】免费小火车(坐上森林小火车，全程专业导游讲解,带你穿越5大洲)看遍全球珍稀动物大种群，视觉观感更加震撼,全程专人同游讲解，pick你不知道的动物知识。【步行区】与“睫毛精”长颈鹿对视,寻找镇园之宝白虎，穿越侏罗纪偶遇“恐龙”，更多惊喜尽在步行区等你探索。卖萌能手大熊猫、拥有超长手臂及灵活身手的大鼻猴、6代同堂考拉大家族、不仅会游泳还能爬山的白虎….国宝们的技能超乎你的想象。
                <w:br/>
                【精彩演出】花车大巡游绚丽的大型花车来自世界各地精彩纷呈的演艺团队，还有小孩子最喜欢的熊猫三胞胎人偶，跟小朋友惊喜见面,近距离互动喔。
                <w:br/>
                【科普剧场】有4个科普大讲堂、6大学堂、26个动物驿站，集讲解与互动于一身的课程了解动物的天性，倾听动物的心声，走近动物世界揭开自然密码。
                <w:br/>
                晚餐自理后入住【熊猫主题酒店】。
                <w:br/>
                交通：景区穿梭巴士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熊猫酒店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广州度假区 --济南
                <w:br/>
              </w:t>
            </w:r>
          </w:p>
          <w:p>
            <w:pPr>
              <w:pStyle w:val="indent"/>
            </w:pPr>
            <w:r>
              <w:rPr>
                <w:rFonts w:ascii="微软雅黑" w:hAnsi="微软雅黑" w:eastAsia="微软雅黑" w:cs="微软雅黑"/>
                <w:color w:val="000000"/>
                <w:sz w:val="20"/>
                <w:szCs w:val="20"/>
              </w:rPr>
              <w:t xml:space="preserve">
                熊猫餐厅享用美味自助早餐，全日制供应数百种中西风味美食。同时餐厅引入三条创新自助回转食品线，日式刺身寿司，粤式卤水烧腊，新鲜食物及时补充，美食源源不断循环到您的面前。透过落地玻璃，还可以欣赏到鸵鸟、小龙马和节尾狐猴，来一场在森林中用餐的独特体验！除了动物陪伴进餐，餐厅贴心打造“熊猫奇幻剧场”，熊猫家族的奇幻故事将带领您走进欢乐的童话世界。
                <w:br/>
                可继续游览【长隆野生动物世界】【长隆欢乐世界】【长隆水上乐园】【长隆飞鸟乐园】
                <w:br/>
                四大乐园。
                <w:br/>
                后根据航班时间安，返回济南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1.景区：长隆野生动物世界、长隆欢乐世界、长隆水上乐园、长隆飞鸟乐园3日无限次入园票；长隆国际大马戏
                <w:br/>
                2.交通：济南广州往返大交通、当地接送机（长隆至酒店专车）、长隆度假区景区穿梭巴士；
                <w:br/>
                3.用餐：全程含2早，正餐需自理；
                <w:br/>
                4.住宿：全程入住2晚长隆熊猫主题酒店，酒店住宿若出现单男单女，客人须补房差入住双人标间；
                <w:br/>
                5.儿童报价：1-1.5米儿童含往返大交通、当地用车、主题酒店自助早餐、长隆乐园门票，不占床不含市区住宿早餐； 
                <w:br/>
                1米以下儿童含往返大交通、当地用车。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
                <w:br/>
                3、行程中未提及的其他费用。
                <w:br/>
                4、洗衣、电话、饮料、烟酒、付费电视、行李搬运等私人费用；
                <w:br/>
                5、行程中未提到的其它费用：如特殊门票、游船（轮）、缆车、地铁票等费用；
                <w:br/>
                6、因交通延阻、罢工、天气、飞机、机器故障、航班取消或更改时间等不可抗力原因所导致的额外费用。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请带好有效身份证件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2025-09-30T03:57:13+08:00</dcterms:created>
  <dcterms:modified xsi:type="dcterms:W3CDTF">2025-09-30T03:57:13+08:00</dcterms:modified>
</cp:coreProperties>
</file>

<file path=docProps/custom.xml><?xml version="1.0" encoding="utf-8"?>
<Properties xmlns="http://schemas.openxmlformats.org/officeDocument/2006/custom-properties" xmlns:vt="http://schemas.openxmlformats.org/officeDocument/2006/docPropsVTypes"/>
</file>