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新【享游恩施】、恩施大峡谷、屏山大峡谷、土司城，女儿城，梭布垭石林、三峡大坝双飞5日行程单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领航三峡-HB1758857534eW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【艳压群芳】：全A级景区，重量级景区专为重量级的贵宾倾心安排，拉满您的旅游体验值！
                <w:br/>
                【稀客来了】：稀客驾到-碎碎平安宴+土家锅锅儿宴+硒氧生态宴+土王盛宴，土家族待客最高礼遇！
                <w:br/>
                【实诚的很】：全程仅一个土特产超市，无强制购物
                <w:br/>
                【好小意哦】：24小时贴心管家服务，第一时间为您解决旅途中的问题
                <w:br/>
                【赠送富硒畅饮】：走景点中每天每人赠送1瓶富硒山泉水畅饮，沁人心脾
                <w:br/>
                【赠送富硒绿茶】：赠送恩施富硒绿茶一份，补硒解渴
                <w:br/>
                【赠送篝火晚会】：赠送室外大型篝火表演，土家幺妹儿手把手教你跳摆手舞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济南-宜昌
                <w:br/>
              </w:t>
            </w:r>
          </w:p>
          <w:p>
            <w:pPr>
              <w:pStyle w:val="indent"/>
            </w:pPr>
            <w:r>
              <w:rPr>
                <w:rFonts w:ascii="微软雅黑" w:hAnsi="微软雅黑" w:eastAsia="微软雅黑" w:cs="微软雅黑"/>
                <w:color w:val="000000"/>
                <w:sz w:val="20"/>
                <w:szCs w:val="20"/>
              </w:rPr>
              <w:t xml:space="preserve">
                济南乘航班赴水电宜昌，驱车赴酒店入住休息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屏山峡谷-女儿城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w:br/>
                后乘车前往游览【土家女儿城】（游玩时间约1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w:br/>
                赴酒店入住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早餐后乘车前往可与美国科罗拉多大峡谷媲美的“绝世奇观”---【恩施大峡谷】（车程约2小时，全天游览约6小时）。
                <w:br/>
                <w:br/>
                赠送上行索道105元！(自愿选择:下行电梯30元，地缝电梯30元、非必须乘坐) 
                <w:br/>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w:br/>
                上午游览【云龙河地缝】（游览约2.5小时）欣赏地缝中的悬崖绝壁、河流急湍、悬瀑飞溅。主要有：云龙河地缝、云龙河绝壁、云龙河悬瀑及跌水和风雨桥。构成了集水蚀峡谷、溶岩洞穴、绝壁峰丛、天坑地缝、瀑布跌水为一体的水文地质大观。
                <w:br/>
                <w:br/>
                下午游览【七星寨】（游览约3.5小时）欣赏峡谷中的百里绝壁、千丈瀑布、傲啸独峰、原始森林、远古村寨等景观，沿途有龙门石林、一线天、绝壁长廊、一炷香、母子情深、大地山川、双子塔、迎客松等景点。结束后前往酒店入住！
                <w:br/>
                <w:br/>
                <w:br/>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梭布娅石林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乘车赴宜昌,入住酒店.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宜昌-济南
                <w:br/>
              </w:t>
            </w:r>
          </w:p>
          <w:p>
            <w:pPr>
              <w:pStyle w:val="indent"/>
            </w:pPr>
            <w:r>
              <w:rPr>
                <w:rFonts w:ascii="微软雅黑" w:hAnsi="微软雅黑" w:eastAsia="微软雅黑" w:cs="微软雅黑"/>
                <w:color w:val="000000"/>
                <w:sz w:val="20"/>
                <w:szCs w:val="20"/>
              </w:rPr>
              <w:t xml:space="preserve">
                早自由活动，根据航班时间送机场。结束美好的恩施之旅！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1.门票：所列景点首道大门票（已按照旅行社协议价核算，无二次优免退费）；
                <w:br/>
                <w:br/>
                2.住宿：全程携程一钻商务酒店双人标准间（酒店赠送早餐，不占床不含）；
                <w:br/>
                <w:br/>
                3.用车：空调旅游拼车，保证一人一正座；
                <w:br/>
                <w:br/>
                4.用餐：全程4早5正，10人1桌，人数不足菜品相应减少；
                <w:br/>
                <w:br/>
                5.导游：公司优秀中文导游讲解服务；
                <w:br/>
                <w:br/>
                6.保险：旅行社责任险(强烈建议购买意外险)；
                <w:br/>
                <w:br/>
                7.交通：济南/宜昌 往返机票经济舱机票 基建燃油(行李额20公斤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1.大峡谷七星寨下行电梯30元/人（自愿自理）、大峡谷地缝电梯30元/人（自愿自理）、屏山拍照20/人起，  梭布垭石林山海经68元/人；
                <w:br/>
                <w:br/>
                2.单房差：全程按标准间一人一床位核价，不提供自然单间，产生单男单女敬请自理；
                <w:br/>
                <w:br/>
                3.行程中标注自理、个人消费以及未提及的其他费用。
                <w:br/>
                <w:br/>
                必消项目：
                <w:br/>
                必消项目:
                <w:br/>
                <w:br/>
                499元/人=恩施大峡谷景交+梭布垭景交+屏山峡谷景交+恩施大峡谷地面缆车+综合服务费（当地现付给导游，报名参加此行程即表示认可本必消套餐）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（停留时间90-120分钟）集土家文化、硒知识科普、硒产品展销为一体的展览中心，在这里不仅能感受和体验土家文化，更能了解硒的神奇作用和功效，这里拥有最丰富的富硒产品展示区，体验区。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1.大峡谷七星寨下行电梯30元/人（自愿自理）、大峡谷地缝电梯30元/人（自愿自理）、屏山拍照20/人起（自愿自理），  梭布垭石林山海经68元/人（自愿自理）；
                <w:br/>
                <w:br/>
                <w:br/>
                2.必消项目:
                <w:br/>
                <w:br/>
                499元/人=恩施大峡谷景交+梭布垭景交+屏山峡谷景交+恩施大峡谷地面缆车+综合服务费（当地现付给导游，报名参加此行程即表示认可本必消套餐）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w:br/>
                本产品门票已按照惠游恩施旅行社特惠政策核算而非景区挂牌价，故门票优免不以景区挂牌价为参考标准，任何年龄及证件无任何二次门票优免退费，选择此产品即视为接受此约定内容。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w:br/>
                备注说明：
                <w:br/>
                <w:br/>
                1.行程中需自理的门票和当地导游推荐的项目，请自愿选择购买参加，当地购物时请慎重考虑，把握好质量与价格，务必索要发票；
                <w:br/>
                <w:br/>
                2.旅游者应确保身体健康，保证自身条件能够完成行程； 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①团队机票一经确认出票，不得换人、更改、签转、退票，如有变动，机票全损，所产生费用自理。
                <w:br/>
                <w:br/>
                ②报名前应提前告知是否是失信或限制高消费，如未告之者导致出票失败，机票全部损失由客方承担。
                <w:br/>
                <w:br/>
                ❤【参考航班】：
                <w:br/>
                <w:br/>
                济南-宜昌 DZ6368，15:45-17:55
                <w:br/>
                <w:br/>
                宜昌-济南 DZ6367，12:45-14:40东海航空 免费行李额20公斤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2025-09-29T03:56:04+08:00</dcterms:created>
  <dcterms:modified xsi:type="dcterms:W3CDTF">2025-09-29T03:56:04+08:00</dcterms:modified>
</cp:coreProperties>
</file>

<file path=docProps/custom.xml><?xml version="1.0" encoding="utf-8"?>
<Properties xmlns="http://schemas.openxmlformats.org/officeDocument/2006/custom-properties" xmlns:vt="http://schemas.openxmlformats.org/officeDocument/2006/docPropsVTypes"/>
</file>