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爱达邮轮【魔都号】上海长崎济州上海5日游行程单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YL1758855221ez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前往韩国济州岛和日本长崎，观赏不同美景</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上海登船  预计离港时间：16:30
                <w:br/>
              </w:t>
            </w:r>
          </w:p>
          <w:p>
            <w:pPr>
              <w:pStyle w:val="indent"/>
            </w:pPr>
            <w:r>
              <w:rPr>
                <w:rFonts w:ascii="微软雅黑" w:hAnsi="微软雅黑" w:eastAsia="微软雅黑" w:cs="微软雅黑"/>
                <w:color w:val="000000"/>
                <w:sz w:val="20"/>
                <w:szCs w:val="20"/>
              </w:rPr>
              <w:t xml:space="preserve">
                请您于指定时间抵达上海吴淞口国际邮轮码头，地址：上海市宝山区吴淞口宝杨路1号。办理登船手续后，您将搭乘魔都号开启令人难忘的海上旅程，祝您与您的家人共同享受这无与伦比的邮轮假期！
                <w:br/>
                交通：魔都号邮轮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晚餐：邮轮晚餐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邮轮舱房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海上巡航
                <w:br/>
              </w:t>
            </w:r>
          </w:p>
          <w:p>
            <w:pPr>
              <w:pStyle w:val="indent"/>
            </w:pPr>
            <w:r>
              <w:rPr>
                <w:rFonts w:ascii="微软雅黑" w:hAnsi="微软雅黑" w:eastAsia="微软雅黑" w:cs="微软雅黑"/>
                <w:color w:val="000000"/>
                <w:sz w:val="20"/>
                <w:szCs w:val="20"/>
              </w:rPr>
              <w:t xml:space="preserve">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交通：魔都号邮轮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午餐：邮轮午餐     晚餐：邮轮晚餐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邮轮舱房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日本-长崎  预计停靠时间：07:00—19:00
                <w:br/>
              </w:t>
            </w:r>
          </w:p>
          <w:p>
            <w:pPr>
              <w:pStyle w:val="indent"/>
            </w:pPr>
            <w:r>
              <w:rPr>
                <w:rFonts w:ascii="微软雅黑" w:hAnsi="微软雅黑" w:eastAsia="微软雅黑" w:cs="微软雅黑"/>
                <w:color w:val="000000"/>
                <w:sz w:val="20"/>
                <w:szCs w:val="20"/>
              </w:rPr>
              <w:t xml:space="preserve">
                拥有著名的和平公园和原子弹博物馆，坐落在郁郁葱葱的群山之间，四面环绕深水海湾，被誉为日本的旧金山。
                <w:br/>
                ※以上文字内容仅对停靠城市介绍，请参加指定岸上观光行程（行程待告）。
                <w:br/>
                交通：魔都号邮轮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午餐：X     晚餐：邮轮晚餐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邮轮舱房</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韩国-济州岛  预计停靠时间：08:00—17:00
                <w:br/>
              </w:t>
            </w:r>
          </w:p>
          <w:p>
            <w:pPr>
              <w:pStyle w:val="indent"/>
            </w:pPr>
            <w:r>
              <w:rPr>
                <w:rFonts w:ascii="微软雅黑" w:hAnsi="微软雅黑" w:eastAsia="微软雅黑" w:cs="微软雅黑"/>
                <w:color w:val="000000"/>
                <w:sz w:val="20"/>
                <w:szCs w:val="20"/>
              </w:rPr>
              <w:t xml:space="preserve">
                济州岛是韩国最大的岛，又叫做耽罗岛、蜜月之岛、浪漫之岛。济州岛位于东海，朝鲜半岛的南端，在全罗南道西南100公里（60哩），隔济州海峡与半岛相望，北距韩国南部海岸90多公里，地扼朝鲜海峡门户，地理位置十分重要。面积1850.3平方公里。
                <w:br/>
                ※以上文字内容仅对停靠城市介绍，请参加指定岸上观光行程（行程待告）。
                <w:br/>
                交通：魔都号邮轮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午餐：邮轮午餐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邮轮舱房</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中国-上海离船  预计抵港时间：12:00
                <w:br/>
              </w:t>
            </w:r>
          </w:p>
          <w:p>
            <w:pPr>
              <w:pStyle w:val="indent"/>
            </w:pPr>
            <w:r>
              <w:rPr>
                <w:rFonts w:ascii="微软雅黑" w:hAnsi="微软雅黑" w:eastAsia="微软雅黑" w:cs="微软雅黑"/>
                <w:color w:val="000000"/>
                <w:sz w:val="20"/>
                <w:szCs w:val="20"/>
              </w:rPr>
              <w:t xml:space="preserve">
                魔都号将于今天抵达上海吴淞口国际邮轮码头，早餐后请各位办理离船手续，返回温暖的家。
                <w:br/>
                交通：魔都号邮轮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1、魔都号船票（含港务费）；
                <w:br/>
                2、魔都号4晚船上住宿；
                <w:br/>
                3、邮轮上三餐，免费/自助餐厅、免费休闲娱乐设施、游泳池、健身房、及免费演出活动等。
                <w:br/>
                4、指定岸上观光行程。（脱团自由行及非中国大陆护照持有者需要支付400元/人。）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2、各地往返上海的大交通费用；
                <w:br/>
                3、邮轮服务费；（内舱、海景、阳台服务费为130港币/人/晚；巴伐利亚内舱、巴伐利亚阳台、套房服务费为150港币/人/晚；4周岁以下（不含4周岁）儿童免服务费）；
                <w:br/>
                4、日本离境税1000日币/人（邮轮上支付）；
                <w:br/>
                5、旅游保险（建议购买）。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报名时请提供准确的名字（汉字及拼音）、出生日期、性别信息及分房名单。
                <w:br/>
                2、 报名所需资料：护照首页+身份证信息+联系方式。
                <w:br/>
                3、 邮轮公司不接受不满 6 个月的婴儿、怀孕 24 周以上的孕妇登船。
                <w:br/>
                4、 18 周岁以下游客必须与 18 周岁以上游客同住一间客舱，若非与父母同行，需提供监护人的授权书、委托书及出生证明。
                <w:br/>
                5、 70 周岁及以上、80 周岁以下游客需提供 3 个月内三甲医院开具的健康证明。80 周岁以上游客需同时有家属陪同。
                <w:br/>
                6、 若遇不可抗拒因素（如台风、疫情、地震等自然灾害，以及罢工、战争等政治因素等），邮轮公司有权
                <w:br/>
                更改行程或缩短游览时间等，游客应积极配合并接受对行程的合理调整，在调整过程中发生的额外费用，由游客承担！
                <w:br/>
                7、 我社保留根据具体情况更改岸上观光行程的权利。
                <w:br/>
                8、 游客报名后，若遇邮轮公司船票、燃油税等调价，我公司根据实际差额向游客多退少补。
                <w:br/>
                9、 持非中国人民共和国护照的游客请务必自行确认证件在旅行结束后能再次入境中国。
                <w:br/>
                未成年人出行：
                <w:br/>
                邮轮公司规定，中国母港出发的航次，邮轮起航当天18周岁以下的乘客为未成年人，必须确保每个舱房中，至少有1位乘客的年龄在18周岁以上；被监护人尽可能与监护人入住同一舱房，否则船方将根据实际情况保留限制未成年人登船的权利。
                <w:br/>
                邮轮公司规定每位乘客必须占床，包括儿童及婴儿，请按实际出行人数预订舱房。鉴于房间面积有限，如您申请四人入住一间，建议为2成人2儿童，如均为成人，空间会相当拥挤，望您谅解。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邮轮公司，乘坐邮轮旅行的婴儿必须在邮轮起航第一天时至少满6个月。
                <w:br/>
                <w:br/>
                孕妇出行：
                <w:br/>
                爱达邮轮不接受在航程开始时或航程进行中已进入（含）怀孕第 24 周的孕妇宾客的预订申请。
                <w:br/>
                未超过 24 周的孕妇预订时必须出示并评估考虑过自身的年龄、当前和过去孕史情况、怀孕周数和确认身体状况适合邮轮旅行的健康证明，并请联系地中海邮轮客服中心获取及填写完整的《特殊声明》。符合规定能预订的孕妇最好有同伴陪同。
                <w:br/>
                *如宾客未能按照要求提供以上文件，地中海邮轮有权拒绝宾客办票和登轮。乘客如因怀孕需取消预订的，仍遵循预订原有的退改政策。
                <w:br/>
                <w:br/>
                长者出行：
                <w:br/>
                对于长者未设年龄限制，但鉴于邮轮上的医疗设施及救助措施有限，建议出行前对老人（长者）的健康状况进行评估，并由家人陪护出行，备好常用药品等。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请随身携带国际信用卡或港币现金（船上用），日元/韩元现金（岸上用）
                <w:br/>
                1. 以上线路最低成团人数 35 人，如未成团将取消该线路；
                <w:br/>
                2. 以上线路为目前暂定线路，仅供参考，所包含的景点和线路中景点参观的顺序可能会根据实际情况进行调整;
                <w:br/>
                3. 地接保留行程调整及变更的权利。会根据靠港时间、天气等不可抗力等因素进行调整;
                <w:br/>
                4. 行程及价格仅供参考，我们将根据各航次港口停留时长的不同安排不同的行程;
                <w:br/>
                5. 所有产品的座位有限，请尽早预订;
                <w:br/>
                6. 请穿轻便服装，舒适的休闲鞋，涂抹防晒霜，驱蚊剂。冬季部分室外景点可能较为寒冷，请注意防寒保暖。
                <w:br/>
                7. 最终确认信息请以出团通知为准。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2025-09-29T03:56:04+08:00</dcterms:created>
  <dcterms:modified xsi:type="dcterms:W3CDTF">2025-09-29T03:56:04+08:00</dcterms:modified>
</cp:coreProperties>
</file>

<file path=docProps/custom.xml><?xml version="1.0" encoding="utf-8"?>
<Properties xmlns="http://schemas.openxmlformats.org/officeDocument/2006/custom-properties" xmlns:vt="http://schemas.openxmlformats.org/officeDocument/2006/docPropsVTypes"/>
</file>