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9-10*【国潮和风】日本三飞本州全景半自助六日游行程单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RH17587812930U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【舒适旅行】山航承运济南直飞，三飞不走回头路，体验一站式东瀛之旅，美好旅程即刻启程;
                <w:br/>
                【独家礼遇】全程携程4钻酒店，升级一晚携程五钻酒店，升级一晚日式温泉酒店，特别安排2晚市区酒店
                <w:br/>
                【畅游东京】浅草寺、涩谷十字路口 、皇居二重桥、银座商业街、秋叶原动漫街          
                <w:br/>
                【独家美食】特别升级价值4000日元螃蟹腿自助料理，鳗鱼饭、日式拉面、日式自助烤肉餐等餐餐特色;
                <w:br/>
                【深度古都】 古韵京都被视为日本文化与大和之魂真正的所在，清水寺—日本国宝建筑、京都独特风情的三年坂二年坂、伏见稻荷大社&amp;千鸟居
                <w:br/>
                【超值礼遇】特别赠送：东京铁塔登塔观光，感受东京最具代表性建筑;
                <w:br/>
                【别样体验】放慢旅步悦享本州各大都市精华景点，大阪-奈良-京都-名古屋-富士山-箱根-东京;
                <w:br/>
                【自在乐购】东京银座日本百年老店，世界各国名牌精品，大阪心斋桥流行服饰等应有尽有的购物天堂;
                <w:br/>
                【臻享服务】优派全陪班=管家级服务，24小时领队服务，严格按照领队带团手册标准执行。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济南—大阪【参考航班：济南/大阪SC8087（17:00-20:45）】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
                <w:br/>
                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大阪-东京-【大阪/东京(中段航班时间待定)】
                <w:br/>
              </w:t>
            </w:r>
          </w:p>
          <w:p>
            <w:pPr>
              <w:pStyle w:val="indent"/>
            </w:pPr>
            <w:r>
              <w:rPr>
                <w:rFonts w:ascii="微软雅黑" w:hAnsi="微软雅黑" w:eastAsia="微软雅黑" w:cs="微软雅黑"/>
                <w:color w:val="000000"/>
                <w:sz w:val="20"/>
                <w:szCs w:val="20"/>
              </w:rPr>
              <w:t xml:space="preserve">
                前往大阪关西机场乘机飞往东京，乘车前往【浅草寺·仲见世商店街】   (约45分钟)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后前往【涩谷十字路口】(约60分钟)被誉为日本最繁忙的涩谷站前交叉十字路，当绿灯亮起时，来往人流有时一次能达
                <w:br/>
                3000人。电影《迷失东京》、《生化危机4》与《速度与激情3》等都把十字路口作为拍摄地，因此被世界所知。
                <w:br/>
                特别赠送：【东京铁塔观光】含大展望台门票东京铁塔高332.6米，较埃菲尔铁塔的324米高出8.6米，是世界最高的自立式
                <w:br/>
                铁塔，从大楼底层到大展望台，乘电梯只需一分钟，若徒步则需攀登563级阶梯，塔上照明时间为日落到午夜0点之间，灯光
                <w:br/>
                颜色随季节变化，塔身红白相间的东京塔作为东京地标性建筑，无数次出现在日剧的镜头中。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东京市区携程优质四钻酒店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东京—箱根地区
                <w:br/>
              </w:t>
            </w:r>
          </w:p>
          <w:p>
            <w:pPr>
              <w:pStyle w:val="indent"/>
            </w:pPr>
            <w:r>
              <w:rPr>
                <w:rFonts w:ascii="微软雅黑" w:hAnsi="微软雅黑" w:eastAsia="微软雅黑" w:cs="微软雅黑"/>
                <w:color w:val="000000"/>
                <w:sz w:val="20"/>
                <w:szCs w:val="20"/>
              </w:rPr>
              <w:t xml:space="preserve">
                酒店享用早餐后，【天皇的居所—皇宫外苑、二重桥】  (约30分钟)位于东京心脏静谧的中心，宫殿作为天皇及家眷的
                <w:br/>
                住所，隐藏在大片树林和庭园的深处。实际上整个皇宫原是江户朝时代，幕府将军德川家康的宫城- -旧江户城的遗址。
                <w:br/>
                <w:br/>
                【银座商业街】  (约90分钟)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动漫街】(约90分钟)一个令人肾上腺素狂飙的动漫迷天堂！动漫咖啡店、抓娃娃机、手办周边，简直让人目不暇接！走在秋叶原的街头，仿佛置身于二次元的世界。你可以尽情地与动漫人物合影，甚至还可以参加各种精彩纷呈的动漫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富士山携程四钻温泉酒店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酒店享用早餐后，参观【富士山五合目】（约60分钟）五合目是车辆可以驶入富士山最高的地方，向上可以近距离观赏富士山顶的壮美。【忍野八海】(约40分钟)忍野八海被誉为“日本小九寨沟”富士山的雪水流经地层数十年过滤成清澈的泉水，由8处渗出因而形成池塘。其秀丽的田园风光，池水波光潾潾与美丽的富士山合为一体，其情其景，美不胜收。前往【山中湖白鸟号游船】  (约30分钟) 乘白鸟湖号畅游山中湖，白鸟湖号以优雅的姿态缓缓行进在山中湖，与远方的富士山构成了一幅令人赞叹的美景图画。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后拉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中部携程优质四钻酒店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中部—奈良—大阪
                <w:br/>
              </w:t>
            </w:r>
          </w:p>
          <w:p>
            <w:pPr>
              <w:pStyle w:val="indent"/>
            </w:pPr>
            <w:r>
              <w:rPr>
                <w:rFonts w:ascii="微软雅黑" w:hAnsi="微软雅黑" w:eastAsia="微软雅黑" w:cs="微软雅黑"/>
                <w:color w:val="000000"/>
                <w:sz w:val="20"/>
                <w:szCs w:val="20"/>
              </w:rPr>
              <w:t xml:space="preserve">
                酒店享用早餐后，乖车前往【奈良子鹿公园】(约30分钟）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东大寺】(约30分钟）不进主殿，日本奈良的东大寺大佛殿，是世界现存最大的木结构建筑。参观【综合免税店】（约60分钟）日本人气产品免税专门店, 客人可自由选购各种日本国民之健康流行食品及各种日本手信。【大阪城公园】 (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大阪市区携程四钻酒店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【济南/大阪参考航班：SC8088(21:45-23:40）】
                <w:br/>
              </w:t>
            </w:r>
          </w:p>
          <w:p>
            <w:pPr>
              <w:pStyle w:val="indent"/>
            </w:pPr>
            <w:r>
              <w:rPr>
                <w:rFonts w:ascii="微软雅黑" w:hAnsi="微软雅黑" w:eastAsia="微软雅黑" w:cs="微软雅黑"/>
                <w:color w:val="000000"/>
                <w:sz w:val="20"/>
                <w:szCs w:val="20"/>
              </w:rPr>
              <w:t xml:space="preserve">
                酒店享用早餐后，团体旅客自行选择:“跟团游览”或全天环球影城”二选一。
                <w:br/>
                行程A：前往京都游览【清水寺】(约60分钟)：  被列为日本国宝建筑之一的清水寺，  这座完全木造的寺院总面积达13万平方米之广，  其内最有名的「清水舞台」，凭栏远望更可将京都市景尽收眼底。寺中的音羽瀑布，流水清洌， 终年不绝，被列为日本十大名泉之首. 日本赏枫叶的著名地点。【二年坂、三年坂】清水寺外面的二年坂、三年坂是具有京都独特风情的坡道，  被列入了日本“重要传统的建造物群保护地区”。石坂两侧充满古老风韵的日式建筑，  有许多和风浓郁的土特产商店可以逛，  还不时可以遇见穿着传统服饰的女性迎面 走过。【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伏见稻荷大社&amp;千鸟居】    (约60分钟)稻荷神是农业与商业的神明，香客前来祭拜求取农作丰收、生意兴隆、交通安全。它是京都地区香火最盛的神社之一。 这里最出名的要数神社主殿后面密集的朱红色“千本鸟居”，是京都最具代表性的景观之一，在电影《艺伎回忆录》中出现过。
                <w:br/>
                行程B：可选择【环球影城】（不含门票、无车无导游跟随，含接送），继好莱坞环球影城和佛罗里达环球影城之后的世界上第三座以好莱坞电影为主题的主题游乐园，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全团18：00到达关西国际机场，办理乘机手续，乘坐山东航空返回济南遥墙机场，回到温馨的家，结束一段难忘的东瀛之旅！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 ：全程携程4钻酒店，升级一晚携程五钻酒店，升级一晚日式温泉酒店，特别安排2晚市区酒店。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包含：特别升级价值4000日元螃蟹腿自助料理，2000日元餐标鳗鱼饭、日式拉面、日式特色自助烤肉等餐餐特色。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br/>
                <w:br/>
                 特殊人群的说明：
                <w:br/>
                ■2周岁以下婴儿价单议（无座位)。
                <w:br/>
                ■老年人特价产品费用不退不换，也不享受任何证件优惠退费（包括老年人、学生证、特殊人群）。
                <w:br/>
                ■外籍友人：本产品报价适用持有大陆居民身份证的游客。如您持有其他国家或地区的护照，请提前告知。
                <w:br/>
                ■病患者、孕妇及行动不便者，因服务能力所限无法接待，敬请谅解。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2025-09-29T03:57:40+08:00</dcterms:created>
  <dcterms:modified xsi:type="dcterms:W3CDTF">2025-09-29T03:57:40+08:00</dcterms:modified>
</cp:coreProperties>
</file>

<file path=docProps/custom.xml><?xml version="1.0" encoding="utf-8"?>
<Properties xmlns="http://schemas.openxmlformats.org/officeDocument/2006/custom-properties" xmlns:vt="http://schemas.openxmlformats.org/officeDocument/2006/docPropsVTypes"/>
</file>