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【旅居北京二环里】-北京双高4日游（秋季）行程单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BJ1758781298jg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0购物0暗店
                <w:br/>
                舒适酒店住宿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天安门广场—毛记—故宫深度游—天安门城楼/备选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，外观【人民大会堂】
                <w:br/>
                【天安门城楼】（约1小时，如果预约不上备选：前门箭楼或圆明园含遗址）是中国古代最壮丽的城楼之一，位于中华人民共和国首都北京的天安门广场北端，东城、西城、崇文、宣武四个区域的分界点，面临长安街，对面是天安门广场以及人民英雄纪念碑、毛主席纪念堂、人民大会堂、中国国家博物馆，以杰出的建筑艺术和特殊的政治地位为世人所瞩目。1949年10月1日，毛泽东主席在这里庄严宣告：“中华人民共和国成立了”，并亲自升起了第一面五星红旗。天安门城楼图案出现在中华人民共和国国徽中，成为中华人民共和国的象征。
                <w:br/>
                备选一：【前门箭楼】建于明正统四年(1439年)，距今已有450多年的历史。明清两代，箭楼曾与正阳门城楼城墙相连，组成了一个很大的瓮城。民国以后，瓮城被逐渐拆毁，雄威的箭楼孑然屹立在天安门广场的南端，与正阳门楼隔街相望。
                <w:br/>
                备选二：【圆明园】（含遗址，约1.5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【故宫博物院】（约2小时）深度游线路：中路+西六宫开放区域（前朝后寝太后宫区御花园）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摆渡车，如因特殊原因未能乘坐摆渡车，费用不退）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升旗仪式—八达岭长城—外观鸟巢、水立方—恭王府—什刹海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，费用自理）
                <w:br/>
                【鸟巢 、水立方】(约1小时)2008年奥运会举办场所★奥林匹克公园，外观★国家游泳中心 “水立方和★国家体育场 “鸟巢”，与之零距离拍照；之后车览外观冬奥会国家速滑馆冰丝带。（景区有奥运观光车/小火车根据自身情况选择）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1小时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 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天坛联票—颐和园—香山公园—知名学府（外景）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约2小时）：世界上最美丽的皇家园林，是保存最完整的一座皇行宫御苑，被誉为“皇家园林博物馆”，有山有水有画，十里青山行画里，双飞白鸟似江南的园林风光…也是国家重点景点。（景区内有游船可自愿选择：100元/人）
                <w:br/>
                打卡知名学府,外观我国第一所国立综合性大学【北京大学】或中国最突出的大学【清华大学】，此景点为高教区，不可入内，游客可拍照留念。
                <w:br/>
                【香山公园】（约1.5小时）旧名“静宜园”，建于清朝，位于中国北京市海淀区买卖街40号，是一座具有山林特色的皇家园林。公园占地面积约1.8平方千米，园内拥有碧云寺、香山寺等古寺庙及见心斋、眼镜湖等建筑和景观。每逢秋季及冬季还可观赏香山红叶及西山晴雪时令景观。清朝时期康熙皇帝在香山建立了行宫，随后乾隆皇帝在此基础上修建成了静宜园皇家园林。民国时期政府官员熊希龄在此开办了慈幼院，毛泽东也曾在此办公。至1956年，香山被开辟为人民公园。经过多年开发和修缮，2001年香山公园被国家旅游局评为国家AAAA级景区。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1、门票：景点首道门票（故宫、八达岭长城、天坛公园通票、颐和园、香山公园、恭王府、城楼或箭楼或圆明园）、清华大学外景、鸟巢、水立方外景。
                <w:br/>
                2、住宿（标间或大床房）：北京酒店四钻住宿双人标间/大床房，酒店不提供单间，单人需游客另付房差。
                <w:br/>
                3、用餐：3早3正餐（正餐30元/人），早餐酒店免费提供，不吃费用不退（升旗时间较早，酒店提供很简单打包早，可自己准备点零食）。
                <w:br/>
                4、用车：北京当地空调旅游车，（根据人数调配车型，保证每人一个正座）。
                <w:br/>
                5、大交通：家乡-北京南往返高铁票二等座。
                <w:br/>
                6、导游：北京专职持国导证导游服务。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5、景区自愿参加自理：颐和园游船100元/人、长城滑车140元/人 、鸟巢观光车100元/人，自愿不强制。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2025-10-23T19:51:18+08:00</dcterms:created>
  <dcterms:modified xsi:type="dcterms:W3CDTF">2025-10-23T19:51:18+08:00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