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10月【哇塞日本】本州经典双飞6日行程单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【1115-1455】/SC8087 【1700-2045】飞行时间约2.5小时 
                <w:br/>
                第六天：大阪-济南  SC8086 【1650-1900】/SC8088 【2145-2340】飞行时间约2.5小时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酒店安排：全程网评3星酒店，一晚日式温泉
                <w:br/>
                美食盛宴：全程5早4正餐标1000日元，鳗鱼饭、日式定食、温泉餐等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中部-3.5H-箱根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箱根-2H-东京-1H-酒店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珍珠文化馆】（停留约60分钟）珍珠，在日本又叫真珠，世界上第一颗人工培育圆形珍珠于1905年由日本御木本幸成功培育，日本有全世界独一无二的粉珠，珍珠文化馆是日本当地极具人气的一家专营珠宝免税店。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东京周边-1H-镰仓-4H-中部
                <w:br/>
              </w:t>
            </w:r>
          </w:p>
          <w:p>
            <w:pPr>
              <w:pStyle w:val="indent"/>
            </w:pPr>
            <w:r>
              <w:rPr>
                <w:rFonts w:ascii="微软雅黑" w:hAnsi="微软雅黑" w:eastAsia="微软雅黑" w:cs="微软雅黑"/>
                <w:color w:val="000000"/>
                <w:sz w:val="20"/>
                <w:szCs w:val="20"/>
              </w:rPr>
              <w:t xml:space="preserve">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全程网评3-4钻酒店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2025-09-26T04:55:46+08:00</dcterms:created>
  <dcterms:modified xsi:type="dcterms:W3CDTF">2025-09-26T04:55:46+08:00</dcterms:modified>
</cp:coreProperties>
</file>

<file path=docProps/custom.xml><?xml version="1.0" encoding="utf-8"?>
<Properties xmlns="http://schemas.openxmlformats.org/officeDocument/2006/custom-properties" xmlns:vt="http://schemas.openxmlformats.org/officeDocument/2006/docPropsVTypes"/>
</file>