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四川定制小包团·双飞双动6天行程单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SC1757577437EU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缤纷景点，特色美食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济南-成都机场-游都江堰-宽窄巷子-成都
                <w:br/>
              </w:t>
            </w:r>
          </w:p>
          <w:p>
            <w:pPr>
              <w:pStyle w:val="indent"/>
            </w:pPr>
            <w:r>
              <w:rPr>
                <w:rFonts w:ascii="微软雅黑" w:hAnsi="微软雅黑" w:eastAsia="微软雅黑" w:cs="微软雅黑"/>
                <w:color w:val="000000"/>
                <w:sz w:val="20"/>
                <w:szCs w:val="20"/>
              </w:rPr>
              <w:t xml:space="preserve">
                1、请游客持有效身份证于飞机起飞前 2 小时自行到达机场办理登机手续 
                <w:br/>
                2、乘机抵达成都机场，欢迎各位朋友，来到“天府之国”一成都！
                <w:br/>
                3、后驱车抵达都江堰，千年古堰5A景区【都江堰】{游览约 90 分钟，含景区电瓶车}
                <w:br/>
                4、入住成都酒店休息。
                <w:br/>
                 景区介绍：
                <w:br/>
                【都江堰】世界文化遗产--旷世奇功—都江堰水利工程景区:离堆公园、宝瓶口、飞沙堰、鱼嘴；及5.12地震之后重修的祭祀李冰父子的二王庙等景点.在感叹2000多年前的古人智慧后一同前往岷江河坝。您会对赵朴初先生赞颂古堰的诗：“是宜与长城，并耀秦皇代，长城久失用，徒留古迹在，不如都江堰，万世资灌溉”有更深刻的理解和感悟..后乘坐大扶梯观看都江堰全景(费用40/人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成都—峨眉金顶—峨眉
                <w:br/>
              </w:t>
            </w:r>
          </w:p>
          <w:p>
            <w:pPr>
              <w:pStyle w:val="indent"/>
            </w:pPr>
            <w:r>
              <w:rPr>
                <w:rFonts w:ascii="微软雅黑" w:hAnsi="微软雅黑" w:eastAsia="微软雅黑" w:cs="微软雅黑"/>
                <w:color w:val="000000"/>
                <w:sz w:val="20"/>
                <w:szCs w:val="20"/>
              </w:rPr>
              <w:t xml:space="preserve">
                1、起床收拾行李，酒店总台办理退房+早餐，后集合出发。
                <w:br/>
                2、乘车抵达【峨眉山景区】游览。
                <w:br/>
                3、后乘坐峨眉山景区观光车（含观光车）抵达雷洞坪
                <w:br/>
                4、餐后步行前往接引殿，乘坐索道前往【峨眉山金顶】在世界最大的朝拜中心祈福许愿朝拜48米高十方普贤
                <w:br/>
                6、后入住酒店休息
                <w:br/>
                  景区介绍：
                <w:br/>
                【山顶-峨眉金顶区】峨眉主峰—金顶（海拔3077米）金顶是峨眉山寺庙和景点最集中的地方，高26米、总面积1614平方米的金顶及金银铜殿各一座，蜀山之巅，云层之上，在最高的观景平台观云海、佛光 [视天气情况] 、十面佛像、舍身崖等自然人文奇观，在世界最大的朝拜中心祈福许愿朝拜48米高十方普贤。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峨眉—乐山大佛—张公桥小吃街-送站
                <w:br/>
              </w:t>
            </w:r>
          </w:p>
          <w:p>
            <w:pPr>
              <w:pStyle w:val="indent"/>
            </w:pPr>
            <w:r>
              <w:rPr>
                <w:rFonts w:ascii="微软雅黑" w:hAnsi="微软雅黑" w:eastAsia="微软雅黑" w:cs="微软雅黑"/>
                <w:color w:val="000000"/>
                <w:sz w:val="20"/>
                <w:szCs w:val="20"/>
              </w:rPr>
              <w:t xml:space="preserve">
                1、起床收拾行李，酒店总台办理退房+早餐，
                <w:br/>
                2、驱车约1.5H前往【乐山大佛】游览时间爬山约2-3小时或体力不支的游客可选择游船（时间约40分钟）。
                <w:br/>
                3、后乘车前往张公桥小吃街闲逛
                <w:br/>
                4、后根据动车时间安排送站
                <w:br/>
                5、接站后前往酒店入住休息。
                <w:br/>
                景区介绍：
                <w:br/>
                【乐山大佛】乐山大佛，又名凌云大佛，位于四川省乐山市南岷江东岸凌云寺侧，濒大渡河、青衣江和岷江三江汇流处。大佛为弥勒佛坐像，通高71米，是中国最大的一尊摩崖石刻造像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九寨沟全天深度游
                <w:br/>
              </w:t>
            </w:r>
          </w:p>
          <w:p>
            <w:pPr>
              <w:pStyle w:val="indent"/>
            </w:pPr>
            <w:r>
              <w:rPr>
                <w:rFonts w:ascii="微软雅黑" w:hAnsi="微软雅黑" w:eastAsia="微软雅黑" w:cs="微软雅黑"/>
                <w:color w:val="000000"/>
                <w:sz w:val="20"/>
                <w:szCs w:val="20"/>
              </w:rPr>
              <w:t xml:space="preserve">
                1、起床收拾行李，酒店总台办理退房+早餐，后集合出发
                <w:br/>
                2、前往【九寨沟景区】游览（游览时间约7小时，含观光车90）
                <w:br/>
                3、之后返回酒店入住休息
                <w:br/>
                景区介绍：
                <w:br/>
                【九寨沟世界级自然遗产保护区】是由翠海、叠瀑、彩林、雪峰、蓝冰以及奇异多彩的藏族风情组成的格调自然，风韵独具的人间仙境。景观主要分布在树正沟、日则沟、则查洼沟三条主沟内，细细体味“黄山归来不看山，九寨归来不看水”之意境。特别说明：①游客采取乘车和步行相结合方式游览，游客在蓝天停车场临时游客中心验证后，统一乘坐观光车进入景区游览，观光车在景区内以公交车方式运行，随团导游可能无法陪同，敬请理解；②此日午餐不含，九寨沟景区内诺日朗餐厅自助餐60元/人起，用餐比较简单，而且会影响您的游览时间，建议您自带干粮进沟；③景区禁止吸烟，有吸烟习惯的客人请忍耐忍耐，否则会受到高额罚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酒店—游黄龙—动车返成都
                <w:br/>
              </w:t>
            </w:r>
          </w:p>
          <w:p>
            <w:pPr>
              <w:pStyle w:val="indent"/>
            </w:pPr>
            <w:r>
              <w:rPr>
                <w:rFonts w:ascii="微软雅黑" w:hAnsi="微软雅黑" w:eastAsia="微软雅黑" w:cs="微软雅黑"/>
                <w:color w:val="000000"/>
                <w:sz w:val="20"/>
                <w:szCs w:val="20"/>
              </w:rPr>
              <w:t xml:space="preserve">
                1、起床收拾行李，酒店总台办理退房+早餐，后集合出发。
                <w:br/>
                2、早餐后乘车抵达【黄龙风景区】{游览时间约 3-4 小时，含索道上80、含观光车20}（备注：目前黄龙景区开通景区观光车[索道上站-五彩池站]，由于每天限量5000张，若有需求的游客，建议客人提前关注公众号及时约票，若未约到票，可步行游览精华景点）
                <w:br/>
                5、后前往动车站至成都酒店办理入住。
                <w:br/>
                景区介绍： 
                <w:br/>
                【黄龙】景区黄龙沟的数千个钙化彩池形态各异，流光泛彩，长达2500米的钙化硫池是世界之最。沿途主要景点有洗身洞、金沙铺地、盆景池、黄龙洞、黄龙寺、石塔镇海、五彩池、转花玉池等，游览时请量力而行（建议乘坐上行索道）。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酒店-自由活动-成都机场-济南
                <w:br/>
              </w:t>
            </w:r>
          </w:p>
          <w:p>
            <w:pPr>
              <w:pStyle w:val="indent"/>
            </w:pPr>
            <w:r>
              <w:rPr>
                <w:rFonts w:ascii="微软雅黑" w:hAnsi="微软雅黑" w:eastAsia="微软雅黑" w:cs="微软雅黑"/>
                <w:color w:val="000000"/>
                <w:sz w:val="20"/>
                <w:szCs w:val="20"/>
              </w:rPr>
              <w:t xml:space="preserve">
                1、起床收拾行李，酒店总台办理退房+早餐，后集合出发。
                <w:br/>
                2、后带着四川的留念乘车前往成都机场，乘机返回山东各地，结束四川之旅！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动车票，含济南/成都机场往返机票含税（失信被执行人/限制高消费人群不得乘机，请报名前据实告知，如隐瞒不告知一经确认视为出票，机票全损，损失请游客自行承担！），行程中用车为空调旅游车！因沿线有行车公里数限制及部分路段维修，易发生堵车，发车时间均较早；行程内所有自由活动期间及行程外均不含用车。请予以理解。
                <w:br/>
                【酒店】：当地5晚网评四钻酒店住宿，每人一个床位，如有损坏或房间内个人消费，敬请自理。
                <w:br/>
                【餐饮】：5早餐正餐自理
                <w:br/>
                【门票】：含首道大门票+行程所列观光车
                <w:br/>
                【导游】：无导游，安排司机，不进景区不提供讲解服务
                <w:br/>
                【儿童】：12周岁以下执行儿童价格，只含机票+车费+餐费+赠送项目，不占床，不含门票，其余费用自理。儿童均不能以成人价格参团，不具有完全民事行为能力的未成年人不可单独的参团。
                <w:br/>
                【购物】：无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1、行程中所列的门票交通保险等费用（配套设施费用参考表如下，实际根据景区收费为准）
                <w:br/>
                自愿消费小交通：九寨沟保险10；黄龙下行索道40、保险10；乐山游船票70、乐山景区观光车30；都江堰大扶梯40。
                <w:br/>
                2、个人消费不含（如酒店内洗衣、电话及未提到的其他服务）
                <w:br/>
                3、单房差或加床费用不含（全程单独使用一间房需补单房差）
                <w:br/>
                4、行程之外自由活动期间的餐食费用及其交通费用不含
                <w:br/>
                5、因交通延误，取消等意外事件或战争、罢工、自然灾害等不可抗力导致的额外费用不含
                <w:br/>
                6、因旅行者违约、自身过错、自身疾病等导致的人身财产损失而额外支付的费用不含
                <w:br/>
                7、行程不含的餐，千古情晚会280/人起、又见峨眉280-320/人起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根据人数安排车型，提供一人一正座。
                <w:br/>
                2. 请旅游者保持手机开机并注意短信、接听。下机后会有接站工作人员联系，有可能等候，机场出站口仅提供车辆临时停靠，不能长时间停车，工作人员会带领游客步行至集合点上车；
                <w:br/>
                3. 旅行社工作人员会于21点前电话通知明天的集合时间（晚班机有可能延后通知）。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2、遇特殊原因（如天气，交通，地面，酒店接待能力），我公司会依当时情况调整行程中标明的备选酒店，但不会安排行程中未涉 及到的酒店，也不会影响游客的行程安排。
                <w:br/>
                3、游客要求提供加床或三人间时，行程中所涉及的酒店，加床为钢丝床或床垫，三人间（部分酒店无三人间）以酒店提供为准，费 用同正常床位。不提供自然单间和拼房服务，亦不接受楼层及特殊房型指定。
                <w:br/>
                4、藏羌区内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 旅行过程中须经过的景区、沿途加水、卫生间停留点均有旅游纪念品，纪念照片，法物流通处，土特产，小卖部各物品出售，均不属于旅行社安排的单独购物环节，请旅游者自行甄别选择。
                <w:br/>
                2. 旅游地为藏羌少数民族地区，当地私人小摊，更不在我社控制范围，不买请勿还价。
                <w:br/>
                3.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4. 游客对旅游行程单中约定的自由活动期间的行程安排向旅行社提出要求，旅行社应旅游者要求并经双方协商一致，签订补充协议， 作为包价旅游合同的组成部分。
                <w:br/>
                5. 行程中未经协商的擅自离团，视同旅游者违约（需补齐离团费800/人），未完成部分将被视为自行放弃，我社不再退费，并不予承担旅游者由此产生的额外费用。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因特殊原因造成标准误差，按照实际发生情况根据《旅游法》进行补退；因旅游过程中的特殊情况，在不减少旅游（六）．健康说明
                <w:br/>
                1.九寨沟沿线属于高海拔地区，报名时旅游者应确保身体健康，保证自身条件能够完成旅游活动，未满2周岁或年满70周岁的，有心肺脑血管病听视力障碍的，不宜长途及原旅行的，既有病史和身体残障的，均不适合参加，任何隐瞒造成的后果由旅游者自行承担。
                <w:br/>
                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（七）．高原须知
                <w:br/>
                1.应尽可能预备氧气和防治急性高原病的药物，如硝苯吡啶（又名心痛定）、氨茶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3.在景区期间，我社安排景区自由行，其身体负荷不宜过重，请量力而行。尤其是夜晚睡觉时，有不舒服症状及时找店家处理，我社不承担高反带来的一切损失及赔偿责任。
                <w:br/>
                4.必须注意，如果进入高原后，反应的症状愈来愈重，特别是静息时也十分明显， 应该立即吸氧，并到医院就诊。极少出现的高原肺水肿和高原脑水肿的病人须大量吸氧，并在药物治疗的同时，迅速转送海拔低的地区。
                <w:br/>
                （八）关于产品售后服务
                <w:br/>
                1. 我社会对团队质量进行随时监控，在行程当中如有问题请及时拔打全陪电话， 以便我们能及时协助解决。
                <w:br/>
                2. 旅游者在完团前，请认真客观填写《旅行社服务质量跟踪调查表》，完团后反馈意见与本人签字意见不符的，投诉不再受理。
                <w:br/>
                3. 为了旅游者的人身安全保障，团费中包含了为参团旅游者（70岁及以上者无法办理）代购旅游意外险2元/人（我社未收取任何代办费用），如因旅游者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4.  请您仔细阅读行程及游客须知，如有异议，请在签订本次行程计划合约前提出，协议一旦签订，旅行社即按行程内容安排接待。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2025-09-14T05:34:31+08:00</dcterms:created>
  <dcterms:modified xsi:type="dcterms:W3CDTF">2025-09-14T05:34:31+08:00</dcterms:modified>
</cp:coreProperties>
</file>

<file path=docProps/custom.xml><?xml version="1.0" encoding="utf-8"?>
<Properties xmlns="http://schemas.openxmlformats.org/officeDocument/2006/custom-properties" xmlns:vt="http://schemas.openxmlformats.org/officeDocument/2006/docPropsVTypes"/>
</file>