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秘境关西半自助双飞六日游行程单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RH1756714622JW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 参考航班：SC8085(11：15/14：55)或SC8087(17:00-20:45)
                <w:br/>
                大阪济南 参考航班：SC8086(16：45/18：55)或SC8088(21:45-23:45）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交通：精选山东航空，可以托运 2 件行李，每件不超过 23 公斤；
                <w:br/>
                住宿：大阪或京都 5 晚酒店，网评 4 钻标准
                <w:br/>
                行程： 经典行程无遗珠之憾 特别安排日本两大古都：京都+奈良，感受日本古都魅力
                <w:br/>
                日本世界文化遗产：东大寺+清水寺 奈良鹿公园，与小鹿亲密接触
                <w:br/>
                小众景点：和歌山/神户二选一
                <w:br/>
                自由活动：大阪市区一天自由活动，行程更加宽松和自由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 大阪
                <w:br/>
              </w:t>
            </w:r>
          </w:p>
          <w:p>
            <w:pPr>
              <w:pStyle w:val="indent"/>
            </w:pPr>
            <w:r>
              <w:rPr>
                <w:rFonts w:ascii="微软雅黑" w:hAnsi="微软雅黑" w:eastAsia="微软雅黑" w:cs="微软雅黑"/>
                <w:color w:val="000000"/>
                <w:sz w:val="20"/>
                <w:szCs w:val="20"/>
              </w:rPr>
              <w:t xml:space="preserve">
                搭乘国际航班飞往大阪，司导接机后，入住酒店休息。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大阪花筑或同级酒店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
                <w:br/>
              </w:t>
            </w:r>
          </w:p>
          <w:p>
            <w:pPr>
              <w:pStyle w:val="indent"/>
            </w:pPr>
            <w:r>
              <w:rPr>
                <w:rFonts w:ascii="微软雅黑" w:hAnsi="微软雅黑" w:eastAsia="微软雅黑" w:cs="微软雅黑"/>
                <w:color w:val="000000"/>
                <w:sz w:val="20"/>
                <w:szCs w:val="20"/>
              </w:rPr>
              <w:t xml:space="preserve">
                【奈良神鹿公园】（约60分钟）是日本最大的公园，园内遍植松树，许多古寺、神社都在林间的空隙里。园内1200头的梅花鹿嬉游其间，因此又有鹿园之称。
                <w:br/>
                【春日大社】（约20分钟）建于平城京迁都当年，是祭典着日本古代神话中诸神的神社。它是一座对自然信仰的遗址，置身于一片森林的中央。
                <w:br/>
                【世界文化遗产：清水寺&amp;二三年坂道街】（约 60 分钟）清水寺属于世界文化遗产之一，为京都最古老的寺院。日本奈良时代末由唐僧玄奘三藏的第一位日本弟子慈恩大师开创于日本宝龟9年(778年)，山号音羽山。凡到京都必到此一游，兼具名胜及当地文化风俗的特色，其拥有造型独特的『清水的舞台』，是一个庄严又雄伟的木造结构建筑，由巨大的木柱支撑着，从峭壁上伸展出去，在此俯视京都城街，勾勒出千年古都典雅的风貌。寺前『二、三年坂步道』两旁皆京味小铺，在此您可深刻体会京都古风。
                <w:br/>
                【祗园花见小路】（约20分钟）电影艺伎回忆录中出现的场景，是祗园街正中南北走向的一条保持了京都历史古老风貌的著名街道。有机会的时候，间或可见外出献艺的艺伎的挑帘进出、小步急行的窈窕身影，增添古都风情。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京都附近酒店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京都跟团一日游
                <w:br/>
              </w:t>
            </w:r>
          </w:p>
          <w:p>
            <w:pPr>
              <w:pStyle w:val="indent"/>
            </w:pPr>
            <w:r>
              <w:rPr>
                <w:rFonts w:ascii="微软雅黑" w:hAnsi="微软雅黑" w:eastAsia="微软雅黑" w:cs="微软雅黑"/>
                <w:color w:val="000000"/>
                <w:sz w:val="20"/>
                <w:szCs w:val="20"/>
              </w:rPr>
              <w:t xml:space="preserve">
                10:00：京都站八条口771便利店上车
                <w:br/>
                10:30：南禅寺/琉璃光院（门票费用自理：2000日元）
                <w:br/>
                12:00：三干院 可在此处用餐（门票费用自理：700日元）
                <w:br/>
                15:00：贵船神社 可体验川床下午茶
                <w:br/>
                18:40：日本桥2号集合点下车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大阪花筑或同级酒店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和歌山/神户
                <w:br/>
              </w:t>
            </w:r>
          </w:p>
          <w:p>
            <w:pPr>
              <w:pStyle w:val="indent"/>
            </w:pPr>
            <w:r>
              <w:rPr>
                <w:rFonts w:ascii="微软雅黑" w:hAnsi="微软雅黑" w:eastAsia="微软雅黑" w:cs="微软雅黑"/>
                <w:color w:val="000000"/>
                <w:sz w:val="20"/>
                <w:szCs w:val="20"/>
              </w:rPr>
              <w:t xml:space="preserve">
                行程二选一：
                <w:br/>
                行程A:大阪-神户-大阪
                <w:br/>
                【北野异人馆】（约60分钟）充满异国情调的街区，明治时代遗留下来的异人馆，仿佛让人置身于欧洲小城。
                <w:br/>
                【六甲山】（约40分钟）关西地区最大的户外休闲度假地有1000万美元金不换的夜景的美称~
                <w:br/>
                【神户市立森林植物园】（约60分钟）神户市立森林植物园是一个美丽的公园，拥有丰富的植物和动物。这里有着大片的绿色植物和鲜花，是一个放松身心的好去处。
                <w:br/>
                【神户港塔】（约30分钟）这座塔不仅可以欣赏到城市的美景还可以观赏到大海和山脉的美景。在晚上，塔会被灯光点亮，形成一幅美丽的夜景。
                <w:br/>
                行程B:大阪-和歌山-大阪
                <w:br/>
                【和歌山城】（约 30 分钟）于 1585 年由丰臣秀吉之弟丰臣秀长建造。1619 年，当时的掌权者德川家康之子德川赖宣成为城主，作为德川御三家之一“纪州德川家”的居城走过了 250 年的历史。
                <w:br/>
                【白良滨】（约30分钟）海滩上覆盖着澳洲空运的白色细沙，体验边泡汤边看海开放时间:全天
                <w:br/>
                【圆月岛】（约 30 分钟）圆月岛是镶嵌在临海浦南海上的一个小岛，正式名称为“高岛”，岛的中央有个圆形的海蚀洞，因此又被称为圆月岛，作为白滨的象征而备受喜爱。夏天和冬天的时候，夕阳西下的黄昏美景格外美丽。
                <w:br/>
                【三段壁】（约 30 分钟）是在海中长达 2 公里、高度达 50-60 米的大岩壁，断崖突出的地方设有展望台、供游人欣赏南纪的海景。该处的地底 36 米处形成了由海水侵蚀而成的洞窟、可乘电梯到洞窟内部参观。 
                <w:br/>
                【千叠敷】（约 30 分钟）是由新第三纪层的砂岩所形成的岩盘。由于砂岩是由砂子凝固而成的岩石，因此质地非常软，受到海浪经年累月的侵蚀之后，终于形成今日复杂而且独特的景观。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大阪花筑或同级酒店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
                <w:br/>
              </w:t>
            </w:r>
          </w:p>
          <w:p>
            <w:pPr>
              <w:pStyle w:val="indent"/>
            </w:pPr>
            <w:r>
              <w:rPr>
                <w:rFonts w:ascii="微软雅黑" w:hAnsi="微软雅黑" w:eastAsia="微软雅黑" w:cs="微软雅黑"/>
                <w:color w:val="000000"/>
                <w:sz w:val="20"/>
                <w:szCs w:val="20"/>
              </w:rPr>
              <w:t xml:space="preserve">
                大阪一日自由活动（无车无导游）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大阪花筑或同级酒店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  济南
                <w:br/>
              </w:t>
            </w:r>
          </w:p>
          <w:p>
            <w:pPr>
              <w:pStyle w:val="indent"/>
            </w:pPr>
            <w:r>
              <w:rPr>
                <w:rFonts w:ascii="微软雅黑" w:hAnsi="微软雅黑" w:eastAsia="微软雅黑" w:cs="微软雅黑"/>
                <w:color w:val="000000"/>
                <w:sz w:val="20"/>
                <w:szCs w:val="20"/>
              </w:rPr>
              <w:t xml:space="preserve">
                早上自由活动，之后前往大阪关西机场，搭乘国际航班返回国内。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1、住宿：网评 4 钻酒店（温泉酒店除外，日式酒店不评星级，温泉酒店 2 人间）；
                <w:br/>
                2、饮食：酒店内早餐
                <w:br/>
                3、交通工具：济南出发飞机往返经济舱及行程内注明使用交通，游览使用商务车（4 人及
                <w:br/>
                以下使用 7 座丰田阿尔法，5-9 人使用 10 座丰田海狮）；
                <w:br/>
                4、导游旅游：当地中日双语司机兼向导
                <w:br/>
                5、游览项目：行程内所列景点门票，特别注明除外；
                <w:br/>
                6、旅游保险：旅行社责任险；
                <w:br/>
                7、团队签证费；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4、行程中不含午餐，晚餐；
                <w:br/>
                5、不含单房差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安全事宜：
                <w:br/>
                01. 境外游览时请注意人身安全和财产安全。日本整体治安相对较好，但也存在治安隐患，尤其景区、酒店大堂、百货公司、餐厅等游
                <w:br/>
                02. 客聚集的地方更是偷窃行为多发地，请游客务必随同导游带领并注意结伴而行，在游玩过程中，时刻注意自己随身携带的物品安全；
                <w:br/>
                03. 乘坐交通工具时，现金、证件或贵重物品请务必随身携带，不应放进托运行李内；外出旅游离开酒店及旅游车时，也请务必将现金、
                <w:br/>
                04. 证件或贵重物品随身携带。因为酒店不负责客人在客房中贵重物品安全，司机也不负责巴士上旅客贵重物品的安全，保险公司对现
                <w:br/>
                05. 金是不投保的。
                <w:br/>
                货币兑换及时差：
                <w:br/>
                01. 日元是日本的流通货币，其他货币在使用或在日本兑换日元时都会有汇率上的损失，因此建议游客在出国之前换好所需日元。持中
                <w:br/>
                02. 国银联卡可在日本境内部分商店刷卡消费；
                <w:br/>
                03. 日本目前与中国有1小时时差，如9月10日中国18点，日本为9月10日19点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2025-09-08T14:19:08+08:00</dcterms:created>
  <dcterms:modified xsi:type="dcterms:W3CDTF">2025-09-08T14:19:08+08:00</dcterms:modified>
</cp:coreProperties>
</file>

<file path=docProps/custom.xml><?xml version="1.0" encoding="utf-8"?>
<Properties xmlns="http://schemas.openxmlformats.org/officeDocument/2006/custom-properties" xmlns:vt="http://schemas.openxmlformats.org/officeDocument/2006/docPropsVTypes"/>
</file>