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25年【新马乐园派】新加坡+马来西亚新山5晚7天行程单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DN1756365695Jm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济南-新加坡SC8061(17:50-23:50)
                <w:br/>
                新加坡-济南SC8062(00:55-07:10)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贴心服务 入境前建立专属客服群组，全程云陪同，安全感满满！
                <w:br/>
                ✅ 贴心服务 行程用车固定消毒/五年以上资深司机服务/随车矿泉水细节到位！
                <w:br/>
                ✅ 黄金景点 鱼尾狮公园+摩天轮合影+彩虹大楼+财富喷泉许愿池+潮流特色哈之巷
                <w:br/>
                ✅ 精选美食 独家升级河畔城市景观Mookata泰式烧烤火锅自助餐★
                <w:br/>
                ✅ 住宿安排一 保证入住五星豪亚~可选亲子悦乐酒店-超美棉花堡无边际泳池
                <w:br/>
                ✅ 住宿安排二 入住五星级马来西亚乐高LEGOLAND主题度假酒店~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 "花园城市"新加坡 - 机场接机 -入住酒店
                <w:br/>
              </w:t>
            </w:r>
          </w:p>
          <w:p>
            <w:pPr>
              <w:pStyle w:val="indent"/>
            </w:pPr>
            <w:r>
              <w:rPr>
                <w:rFonts w:ascii="微软雅黑" w:hAnsi="微软雅黑" w:eastAsia="微软雅黑" w:cs="微软雅黑"/>
                <w:color w:val="000000"/>
                <w:sz w:val="20"/>
                <w:szCs w:val="20"/>
              </w:rPr>
              <w:t xml:space="preserve">
                各位贵宾自行从济南国际机场搭乘航班飞往新加坡。新加坡素有“花园城市”之称，她是东南亚治安最好的国际都会城市,不但汇集了世界各国的美食佳肴，也是一处免税的购物天堂，更是世界上最小的国家之一。抵达新加坡樟宜国际机场，司机接机入住酒店后自由活动。
                <w:br/>
                温馨提示：
                <w:br/>
                * 新加坡机场至酒店接送服务，需抵达后1个小时内出关和接机人员会合，逾时视为自动放弃接机服务；
                <w:br/>
                *落地第一件事自然是连接机场WiFi，非常简单，不用验证码和密码，几秒搞定。首先打开自己的wifi列表，看到#WIFI @ Changi，点击连接。然后就会自动跳转到界面，点击“Connect Now就连接成功啦，是不是超级简单。
                <w:br/>
                *请提前72小时网上填写新加坡电子入境卡（SG Arrival Card: https://eservices.ica.gov.sg/sgarrivalcard/）;
                <w:br/>
                *酒店入住时间下午15:00，较早航班抵达的旅客可先在前台寄存行李;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新加坡豪亚酒店/可选悦乐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星悦狮城网红打卡一日游(行程顺序以当天安排为准)特别赠送 滨海湾花园门票
                <w:br/>
              </w:t>
            </w:r>
          </w:p>
          <w:p>
            <w:pPr>
              <w:pStyle w:val="indent"/>
            </w:pPr>
            <w:r>
              <w:rPr>
                <w:rFonts w:ascii="微软雅黑" w:hAnsi="微软雅黑" w:eastAsia="微软雅黑" w:cs="微软雅黑"/>
                <w:color w:val="000000"/>
                <w:sz w:val="20"/>
                <w:szCs w:val="20"/>
              </w:rPr>
              <w:t xml:space="preserve">
                09:00酒店出发【鱼尾狮公园】鱼尾狮像坐落于市内新加坡河畔，是新加坡的标志和象征。(温馨提示:大小鱼尾狮会不定期轮流围起来清洗，行程还是会前往，如遇清洗期间未能观赏，敬请见谅)【英殖民地风景区】(车游)国会大厦、高等法院、市政厅、莱佛士铜像、总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最爱的新加坡打卡景点。【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
                <w:br/>
                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安排新加坡南洋传统小食品鉴)。
                <w:br/>
                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Dome花穹 及Cloud Forest云雾林会不定期休息，如遇其中一馆休息维护闭馆，则安排只进单馆，敬请留意。
                <w:br/>
                【新加坡河畔 Mookata 泰式烤肉餐】 Mookata源自清迈的泰国特色菜“Moo”在泰文中是猪肉的意思，kata是煎锅这是指带有汤槽的圆顶形烤架。夹起一块肥猪油在烤盘上刷一圈，让猪油融化，在烤盘铺上满满新鲜食材，，让烤肉的鲜味汁液流入周围汤底之中，增添醇美风味。火锅+烧烤的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晚餐：泰式烤肉自助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新加坡豪亚酒店/可选悦乐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 -赠送环球影城门票-乘坐VIP免下车过关直通车-新山酒店
                <w:br/>
              </w:t>
            </w:r>
          </w:p>
          <w:p>
            <w:pPr>
              <w:pStyle w:val="indent"/>
            </w:pPr>
            <w:r>
              <w:rPr>
                <w:rFonts w:ascii="微软雅黑" w:hAnsi="微软雅黑" w:eastAsia="微软雅黑" w:cs="微软雅黑"/>
                <w:color w:val="000000"/>
                <w:sz w:val="20"/>
                <w:szCs w:val="20"/>
              </w:rPr>
              <w:t xml:space="preserve">
                睡到自然醒，自由安排行程。酒店退房时间11:00，免费寄存行李在酒店前台。
                <w:br/>
                【彩色小火车】(岛内可免费无限次乘坐)色彩缤纷的岛内小火车一共停靠4个站点：怡丰城站(出岛站)：起始站，Vivocity购物商场、宁静岛站：环球影城、海洋馆、水上乐园。英比奥站：杜莎夫人蜡像馆、斜坡滑车 海滩站：西乐索海滩、巴拉湾海滩、丹戎海滩、时光之翼。
                <w:br/>
                【新加坡环球影城】（赠送门票）是宁静岛的最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温馨提示：*环球影城游乐设施会不定期保养维护关闭,开放设施以当天入园公告为准，若因部份设施未开放造成不便之处，敬请见谅! *若环球影城不想排队，建议您可现场购买快速通关票。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新加坡自由活动-乘坐VIP免下车过关直通车-新山酒店
                <w:br/>
              </w:t>
            </w:r>
          </w:p>
          <w:p>
            <w:pPr>
              <w:pStyle w:val="indent"/>
            </w:pPr>
            <w:r>
              <w:rPr>
                <w:rFonts w:ascii="微软雅黑" w:hAnsi="微软雅黑" w:eastAsia="微软雅黑" w:cs="微软雅黑"/>
                <w:color w:val="000000"/>
                <w:sz w:val="20"/>
                <w:szCs w:val="20"/>
              </w:rPr>
              <w:t xml:space="preserve">
                睡到自然醒，自由安排行程。酒店退房时间11:00，免费寄存行李在酒店前台。
                <w:br/>
                下午19:00酒店集合出发马来西亚根据客服通知的车牌上车， 乘坐VIP直通车往新山关口交接，入住新山酒店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新山酒店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全天自由活动(赠送乐高主题乐园门票+Sealife水族馆门票)
                <w:br/>
              </w:t>
            </w:r>
          </w:p>
          <w:p>
            <w:pPr>
              <w:pStyle w:val="indent"/>
            </w:pPr>
            <w:r>
              <w:rPr>
                <w:rFonts w:ascii="微软雅黑" w:hAnsi="微软雅黑" w:eastAsia="微软雅黑" w:cs="微软雅黑"/>
                <w:color w:val="000000"/>
                <w:sz w:val="20"/>
                <w:szCs w:val="20"/>
              </w:rPr>
              <w:t xml:space="preserve">
                全天自由活动
                <w:br/>
                【乐高主题乐园 THEME PARK】(赠送门票)2012年9月15日于新山开幕，是亚洲第一座乐园，世界上第六座乐高乐园。这座积木主题乐园共有7个主题区：起点站 The Beginning、小小世界 MINILAND、乐高王国 LEGO Kingdoms、幻想乐园 Imagination、探险旅程 Land of Adventure、乐高科技城 LEGO® Technic 和 乐高城市 LEGO City，动用5,000万块积木打造15,000个模型，还有多达40项游乐设施，包括高20公尺、长500公尺，一次可载40人的云霄飞车。为所有年龄层的家庭所设计的主题乐园，特别针对2到12岁孩童规划富含教育意义的交互式休闲娱乐。周三休馆 ( 如遇休馆，则更改为乐高水上乐园 )。
                <w:br/>
                或
                <w:br/>
                【乐高水上乐园】(可叠加待定门票)这里拥有独特的20座水上玩乐设施、300万公升水打造的乐高水上乐园，拥有70座乐高模型之外，还有开放给2至12岁的孩童以及成人的“造筏河”（Build-A-Raft）、水鎗区（Joker Soaker）、人造浪、水上滑梯、浅水池等水上设施。这是乐高乐园继美国之后，打造的第二个水上乐园，也是全球最大，在安全方面，这里的救生员接受了美国水上乐园的专业训练，他有信心可以为来者提供完善安全性的玩乐乐园。周二休馆。只限单次进出。
                <w:br/>
                【海洋探索中心 SEA LIFE】(赠送门票)2019年4月在乐高乐园新增的观光景点，是全球最大的水族馆品牌，引领游客进入海底世界，各种展览亦为孩子们精心而设。通过各种精彩故事和近距离互动方式增进孩子们对海洋的认识，同时培养他们爱护海洋环境的意识。游客可以在这里认识常见的海洋生物，例如：海马、魟鱼、鲨鱼和水母，此外也可透过导览活动了解各种海洋生物的照料和备餐过程。特别建造一个以马来西亚热带雨林为主题的展区，饲养各种本地水生动物，共同推广热带雨林区。秉持着乐高＂玩乐中打造想象力＂的理念，亦为游客带来各种丰富有趣的学习体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五星马来西亚新山乐高主题度假酒店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新山乐高酒店-送机-新加坡机场
                <w:br/>
              </w:t>
            </w:r>
          </w:p>
          <w:p>
            <w:pPr>
              <w:pStyle w:val="indent"/>
            </w:pPr>
            <w:r>
              <w:rPr>
                <w:rFonts w:ascii="微软雅黑" w:hAnsi="微软雅黑" w:eastAsia="微软雅黑" w:cs="微软雅黑"/>
                <w:color w:val="000000"/>
                <w:sz w:val="20"/>
                <w:szCs w:val="20"/>
              </w:rPr>
              <w:t xml:space="preserve">
                抓住最后的渡假时光，享受惬意悠闲、自由活动。
                <w:br/>
                新山酒店出发，乘坐VIP免下车过关直通车 -送往新加坡机场
                <w:br/>
                (温馨提示：送机时间客服提前一天通知为准，二次入新需要再次填写新加坡电子入境卡)
                <w:br/>
                新加坡樟宜机场必打卡：
                <w:br/>
                1.乘Skytrain赏雨漩涡瀑布
                <w:br/>
                *注意❗️能看瀑布的只有靠近T1和星耀樟宜这一边的轨道车， *观看方向：T2➡️T3，靠左侧窗户；T3➡️T2，相反靠右侧
                <w:br/>
                2.玄梦园(Dreamscape) 360°沉浸式“绿野仙踪”，很梦幻很出片！头顶天幕会变换四季和日夜景色，还有“流星”划过。它在T2航站楼的2F，是我觉得全机场拍照最好看的地方。
                <w:br/>
                Tips：在樟宜机场里的景点都是免费的；旁边连通的星耀樟宜(大型综合Mall)会有更多好玩的付费项目。
                <w:br/>
                新加坡现在已经免签，有部分航线更是允许提前24h值机，值得留出充裕时间玩机场+星耀樟宜。
                <w:br/>
                樟宜机场和星耀樟宜虽然连通，但属于关内和关外两个地方，如果是转机想去，属于入境新加坡，要走出入境流程重新安检。5-6h以上转机的话值得走流程去星耀樟宜玩一圈。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新加坡机场-济南
                <w:br/>
              </w:t>
            </w:r>
          </w:p>
          <w:p>
            <w:pPr>
              <w:pStyle w:val="indent"/>
            </w:pPr>
            <w:r>
              <w:rPr>
                <w:rFonts w:ascii="微软雅黑" w:hAnsi="微软雅黑" w:eastAsia="微软雅黑" w:cs="微软雅黑"/>
                <w:color w:val="000000"/>
                <w:sz w:val="20"/>
                <w:szCs w:val="20"/>
              </w:rPr>
              <w:t xml:space="preserve">
                抵达济南机场，结束愉快的新加坡之行。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1.济南-新加坡往返经济舱机票
                <w:br/>
                2.酒店：新加坡豪亚度假酒店2晚无早 + 新山乐高2晚含早，2人1间 标准房;
                <w:br/>
                3.用餐：酒店早餐2餐(视所选配套,新加坡酒店不含早)、1餐特色泰式烤肉自助餐；
                <w:br/>
                4.门票: 行程内第一道门景点门票，园中园门票自理；含滨海湾花园双馆、环球影城、乐园主题乐园或乐高水上乐园 +水族馆门票
                <w:br/>
                5.用车：5-13座华文司机，保证1人1座(拼车)；
                <w:br/>
                司机小费；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1.新加坡酒店早餐另计，成人220/人/餐，儿童(3-11岁)110/人/餐(以年份计算)；
                <w:br/>
                2.马来西亚酒店旅游税10马币每间每晚(现付酒店前台)
                <w:br/>
                3.其他一切个人消费。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1.本行程最低成团人数为2人(含)，最高团体人数为9人(含)；本公司系统网站上所显示之数字并非最终确认人数，本公司有权视车位及团体状况于符合上述人数范围内进行调整且不另行告知，敬请见谅。
                <w:br/>
                2.二周岁以下婴儿免团费，不占座位不含餐食；
                <w:br/>
                3.七十周岁以上老人必须有成年团员同行，提供保险单及境外安全担保书；若有行动不便、慢性疾病、年满70岁以上之贵宾，请主动告知。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2025-09-08T14:18:44+08:00</dcterms:created>
  <dcterms:modified xsi:type="dcterms:W3CDTF">2025-09-08T14:18:44+08:00</dcterms:modified>
</cp:coreProperties>
</file>

<file path=docProps/custom.xml><?xml version="1.0" encoding="utf-8"?>
<Properties xmlns="http://schemas.openxmlformats.org/officeDocument/2006/custom-properties" xmlns:vt="http://schemas.openxmlformats.org/officeDocument/2006/docPropsVTypes"/>
</file>