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9.8桂林双飞五日游行程单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9.8桂林双飞五日游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GX1755832805SU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一切为了游客的美好体验，让你感受不一样的桂林旅游。。。。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济南—桂林&gt;桂海晴岚，后入住酒店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乘坐参考航班SC8845 (08:00-11:00) ，抵达后中餐，下午游览桂海晴岚，国家 4A 级景区，占地面积 2.29 平方公里，拥有 200 多座山峰。这里以艺术文化为核心，打造了一个集休闲度假为一体的综合体。这片广阔的草坪，远处山峦起伏，每座山峰都有独特的形状，装点了整个景色，也丰富了游客的视野。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四星船-龙颈河漂流-十里画廊-印象刘三姐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☆ 游览【四星船大漓江】（游览时间约4小时，含电瓶车）
                <w:br/>
                （具体开船时间由桂林旅游股份有限公司统一安排）乘坐漓江游轮”四星船大漓江“游览百里如画大漓江，可以欣赏到大漓江——兴坪佳境、黄布倒影、九马画山、浪石烟雨、杨堤飞瀑等五大美景高潮，途中会观赏到阳朔最具特色古镇之一【兴坪古镇】您将欣赏到经典的黄布倒影、二十元人民币背景图，让您沉醉与山水之间。（温馨提示：1.擦亮眼睛，一定要选择漓江正规航线！如看不到九马画山请慎重选择哦！
                <w:br/>
                ☆ 前往景点：龙颈河漂流
                <w:br/>
                龙颈河漂流的起点是在龙颈河中段的堰水塘，这里水面平静如镜，蔚蓝的水清澈见底，游鱼、青山倒影历历在目。特点是滩险水急，有多处的溪流落差，是桂林乃至全国非常有特色的水上探险型漂流。
                <w:br/>
                <w:br/>
                ☆ 游览【十里画廊】约30分钟，是321国道上一段风景如画的景观带，全长约20公里。这里的主要景点包括图腾古道、天籁·蝴蝶泉、工农桥、大榕树和月亮山等，每个景点都有其独特的魅力和文化背景。
                <w:br/>
                ☆ 晚上观看大型实景表演——【印象刘三姐】国阳朔.刘三姐歌圩山水剧场坐落在阳朔城东漓江与田家河的交汇处，由书童山、玉屏峰、雪狮岭等十二座山峰和1.654平方公里水域构成。它集漓江山水、广西少数民族文化及中国精英艺术家创作之大成，是全国第一部全新概念的“山水实景演出”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遇龙河双人漂流-银子岩-西街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游览双人人竹筏【遇龙河双人竹筏】览胜桥码头 至、骆驼过江（时间约40分钟-50分钟，由于水流速度不定，具体游览时间以景区实际情况为准），这里“不是漓江、胜似漓江”，被央视赞誉为阳朔最美风景。
                <w:br/>
                （温馨提示：1、孕妇、残疾人、70岁含以上老年人/1.29米以下严禁乘坐竹筏。 1.3米以上儿童须购买成人票与成人同乘，具体是否能上竹筏以景区当时标注为准。享用中餐特色啤酒鱼，(游全景大漓江-告别盒饭，享特色美食-啤酒鱼)
                <w:br/>
                ☆ 游览【银子岩】（AAAA级景区，游览时间约60分钟），
                <w:br/>
                作为一处典型的喀斯特地貌奇观，其内部的各种天然钟乳石晶莹剔透、洁白无瑕，形态各异，仿佛是大自然用亿万年的时间精心雕琢的艺术品，更是一座天然的地质博物馆。俗话说“ 游了银子岩，一世不缺钱”，尽情地接住这“泼天的富贵”的吧！
                <w:br/>
                ☆ 游览【西街】您可自由漫步在没有国度、充满热情的洋人街，可自行品尝当地特色小吃
                <w:br/>
                （无车无导游陪同）（西街21:00以后游览为最佳时间）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刘三姐大观园+山水间/梦幻漓江+靖江王府独秀峰王城景区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☆前往景点：【经典刘三姐大观园】（AAAA级景区，游览时间约120分钟）
                <w:br/>
                游览原汁原味、原生态、具有浓郁广西少数民族风情的—以歌会友、以歌传情、以歌为媒，体验与美丽的刘三姐对歌比试，被三姐相中的幸运游客还可得到抛出的绣球。
                <w:br/>
                中餐，赠送网红社会餐或《风味自助餐》，品味舌尖上的美食！
                <w:br/>
                ☆前往景点：【山水间或梦幻漓江】（约70分钟）
                <w:br/>
                特别安排带您进入 “玄幻梦山水，神岩舞灵蝠”的【梦幻漓江】。她是一台由曾执导08年北京奥运会及2010年广州亚运会的章东新导演编剧、策划、精心打造的旅游舞台秀。让您领略“庞桶沐娇娥”这一惊艳却不媚俗、民族却又现代的民俗风情。
                <w:br/>
                <w:br/>
                ☆ 前往景点：【4A独秀峰·王城】（游览约90分钟）
                <w:br/>
                被誉为“南方小故宫”的龙脉福地。参观三元及第坊、千年古穴——太平岩、恭拜甲子星宿保护神像，探访名句“桂林山水甲天下”之出处地，观摩独秀峰上的摩崖石刻。这里也是清朝时期广西最大的科举考场【贡院】，如今景区中上演的模拟科举考试让您有了“金榜题名”的体验；登独秀峰皇族宝山，尽览桂林市区全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象鼻山-日月双塔、济南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☆ 游览【象鼻山】（AAAAA级景区，游览时间约50分钟）
                <w:br/>
                早餐后游览象鼻山，桂林城徽，因酷似一只站在江边伸鼻豪饮漓江甘泉的巨象而得名，看漓江穿洞而过，象鼻饮水漓江，赏“水底有明月，水上明月浮”的奇观。
                <w:br/>
                ☆ 游览【日月双塔】远观 
                <w:br/>
                游览桂林文化新地标日月双塔远观，（整座铜塔创下了三项世界之最），桂林日月双塔号称世界第一铜塔，是桂林旅游的一个绝美观赏地，地处桂林市中心区
                <w:br/>
                行程结束后送机场乘坐桂林-济南SC8846 (16:25-19:10) 航班返回济南结束行程。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旅游交通：济南至贵阳往返机票，含机场建设费，燃油税；行程内安排当地专属用车费用
                <w:br/>
                住宿标准: 携程四钻住宿双人标准间，升级一晚，遇龙河边上酒店隐卢公馆或同级
                <w:br/>
                景点门票：景点第一大门票；
                <w:br/>
                用餐标准：全程4早7正（正餐40元/人/正，升级一晚餐高山流水宴50元/人）
                <w:br/>
                购物场所：市民超市，不属于购物店；
                <w:br/>
                导游服务：全程陪同导游、当地导游讲解服务
                <w:br/>
                保险服务：旅行社责任保险、旅游人身意外险；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1、全程单房差；
                <w:br/>
                2、个人消费及其他费用：行程之外自费项目或所产生的个人费用（如电话、洗衣、饮料等、个人伤病医疗费等）；不可抗力因素所产生的额外费用等。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  注	1；导游可根据客人抵达的时间，在不减少景点前提下可调整行程的游览顺序，不可缩短景点游览时间。
                <w:br/>
                2；如遇人力不可抗因素造成景点无法游览，本社只负责调换游览其他景点（根据实际情况调整，请听从导游安排），不承担由此造成的损失和责任；赠送景点门票不退；如自愿放弃当地景点、用餐、住宿、其费用均不退还。如产生其它额外费用，请客人现付。
                <w:br/>
                3；游客须提供准确的客人名单及身份证号码，如名单错误造成的一切的损失由组团社或客人承担，打折机票一旦出票不得退票、改名和改签。由于客人原因临时退团，损失自理。
                <w:br/>
                4；所有行程及价格按照合同为准，严格按照“旅行社新条例”执行，本公司对以上报价保留解释权。
                <w:br/>
                5；出团时请客人带好有效身份证原件，儿童请带户口本原件。
                <w:br/>
                6；具体航班时间以电脑出票为准。
                <w:br/>
                7；此行程不接受客人擅自离团及自订门票。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 童	2-12岁（身高1.1米以下）儿童价格包含儿童机票、车位费、餐费半价，其他费用不含（其他费用包含酒店早餐，景区门票，床位费），如儿童超高产生费用家长自理！包括赠送景区，超高费用同样自理！
                <w:br/>
                备  注	1；导游可根据客人抵达的时间，在不减少景点前提下可调整行程的游览顺序，不可缩短景点游览时间。
                <w:br/>
                2；如遇人力不可抗因素造成景点无法游览，本社只负责调换游览其他景点（根据实际情况调整，请听从导游安排），不承担由此造成的损失和责任；赠送景点门票不退；如自愿放弃当地景点、用餐、住宿、其费用均不退还。如产生其它额外费用，请客人现付。
                <w:br/>
                3；游客须提供准确的客人名单及身份证号码，如名单错误造成的一切的损失由组团社或客人承担，打折机票一旦出票不得退票、改名和改签。由于客人原因临时退团，损失自理。
                <w:br/>
                4；所有行程及价格按照合同为准，严格按照“旅行社新条例”执行，本公司对以上报价保留解释权。
                <w:br/>
                5；出团时请客人带好有效身份证原件，儿童请带户口本原件。
                <w:br/>
                6；具体航班时间以电脑出票为准。
                <w:br/>
                7；此行程不接受客人擅自离团及自订门票。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2025-09-08T22:40:35+08:00</dcterms:created>
  <dcterms:modified xsi:type="dcterms:W3CDTF">2025-09-08T22:40:35+08:00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