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【初见·巴厘岛】四飞5晚7日游行程单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花途旅行-HD1755674473i7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🏖️【初见·巴厘岛】山东起止7日
                <w:br/>
                💘金九银十蜜月性价比首选
                <w:br/>
                🎉纯玩0购物，精品小团
                <w:br/>
                🏩巴厘岛网评四钻泳池酒店
                <w:br/>
                ✨蓝梦岛+贝尼达岛双岛一日游
                <w:br/>
                🚣‍♂️阿勇河漂流
                <w:br/>
                🍨情人崖下午茶 
                <w:br/>
                🌋悬崖观火山
                <w:br/>
                🎁2天自由活动 随心安排
                <w:br/>
                ❤️当地全程中文导游 贴心服务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 -上海- 巴厘岛
                <w:br/>
              </w:t>
            </w:r>
          </w:p>
          <w:p>
            <w:pPr>
              <w:pStyle w:val="indent"/>
            </w:pPr>
            <w:r>
              <w:rPr>
                <w:rFonts w:ascii="微软雅黑" w:hAnsi="微软雅黑" w:eastAsia="微软雅黑" w:cs="微软雅黑"/>
                <w:color w:val="000000"/>
                <w:sz w:val="20"/>
                <w:szCs w:val="20"/>
              </w:rPr>
              <w:t xml:space="preserve">
                由济南遥墙机场集合，度假去喽！怀着一颗期待已久的喜悦心情，搭乘飞机飞往集东南亚神话、艺术、梦 幻一身的南洋岛国－巴里岛，随着飞机穿越朵朵重云而缓缓降落，心情更是不由自主的 high 了起来！巴厘 岛是世界上最漂亮而有特色的观光胜地之一，凭借着其得天独厚的自然景观、古老的文明与独特的地方民 俗艺术、绝美的海滩、精致的手工艺术、曼妙的音乐舞蹈，这里几乎是一个人间的香格里拉。伴随着甜蜜的 梦乡便抵达优美迷人的巴厘岛，于机场接机并送往酒店入住休息，准备开始这一段美妙的旅程。 
                <w:br/>
                温馨提示：
                <w:br/>
                1.巴厘岛落地签费用36美金/人，印尼观光税10美金/人，出发前请自备美金零钱并现付柜台.可提前办理电子签（护照首页+白底彩色照片电子版，详情咨询旅行社）。
                <w:br/>
                2.巴厘岛签证使用美金,商场及店家使用印尼盾，导游可收取人民币,当地有支付小费的习惯，请兑换并携带零钱.
                <w:br/>
                3.海岛酒店会有潮湿现象, 入住后需先行打开空调，稍后情况会好转.房间内尽量不要摆放甜食,会招惹蚂蚁昆虫。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晚餐：机上点心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巴厘岛网评四钻泳池酒店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阿勇河漂流-网红鸟巢+ -乌布皇宫+市场-京打马尼火山-AKASA Specialty Coffee悬崖咖啡厅(镂空云端天空步道)
                <w:br/>
              </w:t>
            </w:r>
          </w:p>
          <w:p>
            <w:pPr>
              <w:pStyle w:val="indent"/>
            </w:pPr>
            <w:r>
              <w:rPr>
                <w:rFonts w:ascii="微软雅黑" w:hAnsi="微软雅黑" w:eastAsia="微软雅黑" w:cs="微软雅黑"/>
                <w:color w:val="000000"/>
                <w:sz w:val="20"/>
                <w:szCs w:val="20"/>
              </w:rPr>
              <w:t xml:space="preserve">
                【阿勇河漂流】（整个漂流大约30-50分钟），专车前往乌布区最美的AYUNG河畔，由经验丰富的舵手指导员带领大家展开活泼轻快、欢乐精彩之旅，然后穿上船家为您准备的泛舟装备在湍急的河流上进行一趟冒险泛舟之旅，一路上山峦起伏、有险峻的河谷、梯田及小径人家，沿途景色优美层层相迭的梯田和辽远的椰林，可见陡峭河谷、天然瀑布及枝叶浓密的热带雨林；您更可看到当地居民如何依靠河流生活，引水灌溉稻田，以及在河边沐浴洗衣的画面，让您惊叹不已，直呼过瘾，使您难以忘怀此次多采多姿的旅程。
                <w:br/>
                温馨提示：
                <w:br/>
                1漂流限定7岁以上-65岁止(凡患有心脏病.高血压.孕妇.均不适宜)超出此限制者!若要参加.请填写切结书！
                <w:br/>
                2漂流的时候，请客人按照自己的承受能力参加活动。
                <w:br/>
                3本行程内的漂流为赠送行程，如因个人原因不能参加者，权当放弃，费用不退。
                <w:br/>
                【网红博主热爱的空中鸟巢】造型鸟巢更是多达6座之多。高高挂起的鸟巢造型，有的挂在树上，有的在从林中，不同角度给你不同的惊艳感，情侣们秀恩爱，闺蜜们一起拍大片，一个人也可以营造独特的意境流。
                <w:br/>
                【乌布皇宫】【乌布市场】（约45分钟）这座宫殿是乌布王朝请了当时著名的艺术家设计而成的，光是殿内精致细腻的手工雕刻就值得仔细欣赏一番。随处可见的金箔装饰贵气逼人，让整个气氛更显辉煌。 如此精致的皇室建筑，吸引了许多艺术爱好者慕名前来参观。当时政府规定所有建筑的高度不得高于椰子树，皇宫也不例外，因此这座建筑并不高。远远看去，宫殿 的大门像一座塔形的牌坊，虽称不上华丽，但足以让人过目不忘。我们自由穿梭在充满当地特色的乌布市场里，吃小吃，品特色。
                <w:br/>
                【远眺京打马尼火山】（约50分钟）来到巴厘岛，与其他海岛不同的是，还可以跟火山近距离的打卡拍照。山上有两座火山，分别是京打马尼火山和阿贡火山，京打马尼火山旁边就是巴图尔湖，湖水是碧绿色的，像仙境一般。(比较凉爽，建议带一件薄外套如遇下雨天火山会被云雾缠绕无法看到)
                <w:br/>
                【AKASA悬崖咖啡厅】火山与咖啡的完美结合，咖啡馆沿山壁而建，共有三层，每一层都能让你感受到大自然的震撼美景，无论你站在哪里，180°的巴图尔火山、巴图尔湖和阿贡火山都尽收眼底，美得让人窒息!
                <w:br/>
                高颜值空间:开放式玻璃窗设计，让你随时随地都能与大自然亲密接触。简约的木质家具和绿布置，轻松自然，是拍照打卡的绝佳背景。
                <w:br/>
                必尝推荐（自费）:
                <w:br/>
                特调火山咖啡，混合了椰奶与当地香料，香气扑鼻，独特的口感让人一试难忘.
                <w:br/>
                精致咖啡:多种产区咖啡豆可选，体验不同风味的纯粹咖啡，咖啡控不可错过!
                <w:br/>
                自制甜品如抹茶布朗尼和椰奶芝士蛋糕，搭配咖啡味道更佳，绝对让你大呼过瘾!
                <w:br/>
                【自愿自费体验Ins网红秋千】园内有几座高低不同的秋千，高度不等价格不同(考虑到每人承受能力不同)，荡出去，梯田层层叠叠，仿佛山水画一般地美。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午餐：漂流自助简餐     晚餐：咖啡屋西式套餐（费用自理）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巴厘岛网评四钻泳池酒店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蓝梦岛+贝尼达岛双岛全日出海游
                <w:br/>
              </w:t>
            </w:r>
          </w:p>
          <w:p>
            <w:pPr>
              <w:pStyle w:val="indent"/>
            </w:pPr>
            <w:r>
              <w:rPr>
                <w:rFonts w:ascii="微软雅黑" w:hAnsi="微软雅黑" w:eastAsia="微软雅黑" w:cs="微软雅黑"/>
                <w:color w:val="000000"/>
                <w:sz w:val="20"/>
                <w:szCs w:val="20"/>
              </w:rPr>
              <w:t xml:space="preserve">
                早餐后前往码头快艇（约30分钟）【蓝梦岛+贝尼达岛】双岛一日游，用一整天的时间在岛上度过美好的时光。
                <w:br/>
                【蓝梦岛】正如他的名字一样，这里的蓝纯粹极致，柔软幼白的沙滩，玻璃般透明的海水，郁郁葱葱的椰林。人间一趟，灿日碧洋，不过如此。【岛上乡村巡礼】，特别为您安排蓝梦岛最漂亮的【梦幻海滩】外观，梦幻海滩位于蓝梦岛西岸，海滩上的沙子洁白、柔软、细腻，踩上去十分舒适，这里的海水非常清澈，海天一色的景致让人感觉静谧自在。【恶魔之泪】蓝梦岛峡湾因海底地势特殊，海浪冲击山崖就像大海的眼窝涌出泪水一般因此得名“大海的眼泪”，这里有一个巨大的眼泪状回窝，海水拍打过来，不时就会形成十几米高的雾气，很壮观。运气好的话可以看到大浪拍打悬崖产生的七色彩虹。
                <w:br/>
                【贝尼达岛】位于巴厘岛东南面龙目海峡，是巴厘岛东部的一座离岛。这里与印度洋相邻，海水清澈见底十分通透，水面离海底不深，珊瑚礁和海洋生物色彩斑斓，水底景物清晰可见。
                <w:br/>
                在这里为贵宾准备好了【迎宾饮料】【限1次】
                <w:br/>
                (1) 免费浮潜：此地有最清澈的水晶海域，观赏各式热带鱼及缤纷的软硬珊瑚礁，还有最适合浮潜的水温，在海上浮潜与美丽的鱼群一同嬉戏，深深地沉醉在大海的怀抱。
                <w:br/>
                 (2) 免费独木舟：来到这里，无论你是独木舟高手或菜鸟，接受行前的教练说明，穿上救生装备，拿好划桨，准备出发啰！巴厘岛的海、巴厘岛的云彩、巴厘岛人的热情，绝对让您不虚此行。   
                <w:br/>
                下午15：00左右乘坐快艇，准备返航回到巴厘岛!
                <w:br/>
                温馨提示:
                <w:br/>
                游泳、浮潜安全提示：患有高血压、糖尿病、心脏病、癫痫、肺部疾病及身体状况不好的客人、孕妇不建议参加。不会游泳的客人谨慎选择是否参加，如需参加请务必在会游泳的同伴陪同下进行活动。浮潜要求熟练使用面镜，旅行社建议客人自备面镜，提前试用。
                <w:br/>
                登上蓝梦岛和贝妮达岛等岛屿，印尼政府要求收取游客“环境维护捐款费”大人约 25000印尼盾/次/岛(约人民币 13 元*2)，儿童约15000印尼盾(约人民币8元)敬请准备携带现金。
                <w:br/>
                当地出海以及接送车，均为拼车/船。
                <w:br/>
                交通：快艇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午餐：岛上简餐     晚餐：中式料理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巴厘岛网评四钻泳池酒店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全天自由活动（客人自行选择出行活动项目）
                <w:br/>
              </w:t>
            </w:r>
          </w:p>
          <w:p>
            <w:pPr>
              <w:pStyle w:val="indent"/>
            </w:pPr>
            <w:r>
              <w:rPr>
                <w:rFonts w:ascii="微软雅黑" w:hAnsi="微软雅黑" w:eastAsia="微软雅黑" w:cs="微软雅黑"/>
                <w:color w:val="000000"/>
                <w:sz w:val="20"/>
                <w:szCs w:val="20"/>
              </w:rPr>
              <w:t xml:space="preserve">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spa去巴厘岛顶级的酒店享受饕鬄美食自助。感受高大上的巴厘岛风情。 
                <w:br/>
                温馨提示：
                <w:br/>
                自由活动期间无领队、导游、用车服务，请游客自行注意安全。
                <w:br/>
                如需参加第三方组织的活动，务必自行查验第三方资质，并签署合同；
                <w:br/>
                游客需对自身安全负责，务必在安全有保障的情况下进行活动，旅行社对此期间产生的问题免责。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巴厘岛网评四钻泳池酒店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全天自由活动（客人自行选择出行活动项目）
                <w:br/>
              </w:t>
            </w:r>
          </w:p>
          <w:p>
            <w:pPr>
              <w:pStyle w:val="indent"/>
            </w:pPr>
            <w:r>
              <w:rPr>
                <w:rFonts w:ascii="微软雅黑" w:hAnsi="微软雅黑" w:eastAsia="微软雅黑" w:cs="微软雅黑"/>
                <w:color w:val="000000"/>
                <w:sz w:val="20"/>
                <w:szCs w:val="20"/>
              </w:rPr>
              <w:t xml:space="preserve">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spa去巴厘岛顶级的酒店享受饕鬄美食自助。感受高大上的巴厘岛风情。 
                <w:br/>
                温馨提示：
                <w:br/>
                自由活动期间无领队、导游、用车服务，请游客自行注意安全。
                <w:br/>
                如需参加第三方组织的活动，务必自行查验第三方资质，并签署合同；
                <w:br/>
                游客需对自身安全负责，务必在安全有保障的情况下进行活动，旅行社对此期间产生的问题免责。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巴厘岛网评四钻泳池酒店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睡到自然醒-情人崖洋洋下午茶-乌鲁瓦图Malini海景餐厅-库塔洋人街-送机
                <w:br/>
              </w:t>
            </w:r>
          </w:p>
          <w:p>
            <w:pPr>
              <w:pStyle w:val="indent"/>
            </w:pPr>
            <w:r>
              <w:rPr>
                <w:rFonts w:ascii="微软雅黑" w:hAnsi="微软雅黑" w:eastAsia="微软雅黑" w:cs="微软雅黑"/>
                <w:color w:val="000000"/>
                <w:sz w:val="20"/>
                <w:szCs w:val="20"/>
              </w:rPr>
              <w:t xml:space="preserve">
                【情人崖洋洋下午茶】欣赏独一无二的180度断崖海景，品尝印尼风味下午茶。
                <w:br/>
                【乌鲁瓦图 Malini网红海景餐厅】一定要打卡这家!风景是不同时间段有不同的美!!她家的风景真的吹爆朋友圈! 餐厅就在乌鲁瓦图悬崖边上，往下看就是无敌的海景，就餐可以选择露天或室内的座位，随随便便拍点背影就美的不行(建议穿长裙会更出片)。【菜品】这家的食物就是很特色的印尼餐，配的酱料超好吃!很下饭~
                <w:br/>
                【库塔+洋人街】巴厘岛库塔区是游客最喜欢的地点之一。这里有繁华的商业景象，也有一样不寂寞的美丽海滩。一间接一间的特色小店，是您淘宝的好地方，这里有众多的手工精品店、特色艺术品店、香油店、服装店、古董银饰艺廊、海上用品店、甚至大型百货商场等，此时，正是您一展杀价功夫，满载而归的好时候了，库塔区绝对是您购物的天堂。 适当时候送去巴厘岛机场。
                <w:br/>
                温馨提示：今日就要返程了，早上退房前检查好行李物品及证件不要有所遗漏。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午餐：Malini海景餐厅（低消150RMB，费用自理）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巴厘岛-上海-济南
                <w:br/>
              </w:t>
            </w:r>
          </w:p>
          <w:p>
            <w:pPr>
              <w:pStyle w:val="indent"/>
            </w:pPr>
            <w:r>
              <w:rPr>
                <w:rFonts w:ascii="微软雅黑" w:hAnsi="微软雅黑" w:eastAsia="微软雅黑" w:cs="微软雅黑"/>
                <w:color w:val="000000"/>
                <w:sz w:val="20"/>
                <w:szCs w:val="20"/>
              </w:rPr>
              <w:t xml:space="preserve">
                参考航班： MU5030 (00:55-08:00)-MU6367(10:05-11:50)
                <w:br/>
                乘坐国际航班返回上海，抵达后走中转通道搭乘航班返回温馨的家，结束美好的海岛之旅！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1、大交通：济南至巴厘岛往返机票（含税）。
                <w:br/>
                2、住宿：巴厘岛当地网评四钻泳池酒店（以两位成人共用一房为原则）。
                <w:br/>
                3、用餐：5早3正餐（其中2个正餐为景区包含，不吃不退）。
                <w:br/>
                4、导游：巴厘岛中文导游服务。
                <w:br/>
                5、门票：行程表内所列各项游览项目及入场费用。
                <w:br/>
                6、用车：采用专车，及行程内所列之各种交通工具（当地出海以及接送车，均为拼车/船）。
                <w:br/>
                7、行李：每位限携带手提行李1件及托运行李1件(重量不超过20KG，具体详情视乎航空公司而定)。
                <w:br/>
                8、保险：旅游意外险。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1、印尼落地签证费36美金/人（请自备零钱，不找零）
                <w:br/>
                2、印尼观光税10美金/人
                <w:br/>
                3、购物及其他个人的一切消费和杂费，行程以外的一切费用。
                <w:br/>
                4、全程领队服务
                <w:br/>
                5、自由活动期间个人消费
                <w:br/>
                6、第三方原因或因不可抗力因素而需要更改行程所产生的一切费用（包括但不仅限于自然灾害、航班延误或取消、火车或轮船故障因交通事故造成的道路堵塞等）。
                <w:br/>
                7、境外司机提供优质服务酌情小费30-50元/人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精油2小时</w:t>
            </w:r>
          </w:p>
        </w:tc>
        <w:tc>
          <w:tcPr/>
          <w:p>
            <w:pPr>
              <w:pStyle w:val="indent"/>
            </w:pPr>
            <w:r>
              <w:rPr>
                <w:rFonts w:ascii="微软雅黑" w:hAnsi="微软雅黑" w:eastAsia="微软雅黑" w:cs="微软雅黑"/>
                <w:color w:val="000000"/>
                <w:sz w:val="20"/>
                <w:szCs w:val="20"/>
              </w:rPr>
              <w:t xml:space="preserve">巴厘岛的精油与spa闻名世界：红酒spa，巧克力spa，火山石spa等。感受高大上的巴厘岛风情。</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出境期间尽量不要携带大量现金和贵重物品，可携带国际信用卡和银联卡。
                <w:br/>
                2 不要把现金和贵重物品放在托运行李内，一旦行李丢失，上述物品均不在赔付范围之内，根据航空公司惯例，名牌行李箱或
                <w:br/>
                价格昂贵的行李被损坏或丢失，按普通箱补偿，不另价作赔偿(另上保险的除外)。也不要放在外衣口袋或易被刺破的手包 中。不要把现金和贵重物品放在酒店或旅游车中，可存放在酒店总台和房间的保险箱中(须保管好凭据、钥匙并记住保险箱 密码)。
                <w:br/>
                3 如发现钱物丢失或被偷盗，如在机场遗或酒店丢失，要与相关方面交涉，可酌情报警处理，并请其出具较为详细的遗失证明。
                <w:br/>
                4 切勿在公共场所露财，购物时也勿当众清点钞票。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2025-09-09T22:19:53+08:00</dcterms:created>
  <dcterms:modified xsi:type="dcterms:W3CDTF">2025-09-09T22:19:53+08:00</dcterms:modified>
</cp:coreProperties>
</file>

<file path=docProps/custom.xml><?xml version="1.0" encoding="utf-8"?>
<Properties xmlns="http://schemas.openxmlformats.org/officeDocument/2006/custom-properties" xmlns:vt="http://schemas.openxmlformats.org/officeDocument/2006/docPropsVTypes"/>
</file>