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济南起止双飞【轻奢南洋】双飞新加坡马来西亚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DN1754639631TQ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新加坡国五酒店
                <w:br/>
                纯玩纯享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 参考航班： SC8061 17:50-23:50
                <w:br/>
              </w:t>
            </w:r>
          </w:p>
          <w:p>
            <w:pPr>
              <w:pStyle w:val="indent"/>
            </w:pPr>
            <w:r>
              <w:rPr>
                <w:rFonts w:ascii="微软雅黑" w:hAnsi="微软雅黑" w:eastAsia="微软雅黑" w:cs="微软雅黑"/>
                <w:color w:val="000000"/>
                <w:sz w:val="20"/>
                <w:szCs w:val="20"/>
              </w:rPr>
              <w:t xml:space="preserve">
                指定时间于机场集合，办理登机手续，搭乘航班飞往新加坡。 温馨提示： 1、请提前于航班时间 3 小时抵达机场，办理出境手续及换登机牌； 2、酒店入住时间：15：00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新加坡国际五星酒店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鱼尾狮公园-赞美广场-滨海湾花园-甘榜格南-哈芝巷-小印度-马六甲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狮头，则代表了新加坡最早期的名称，“Singapura” （新加坡拉），马来语中，意指 “狮城”。在这里，请您充分发挥您的 想象力摆出各种不同造型的 POSE 与鱼尾狮亲密合影吧！ ※【赞美广场】（约 30 分钟）CHIJMES 英语读音为“chimes”）的绿茵草坪、大理石瀑布、庭院和新古典主义风格建筑， 让人不禁想起昔日更加优雅的年代。作为新加坡最精美的宗教场所之一，它的石膏装饰图案、壁画和比利时彩色玻璃窗在今 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的绝佳场地~这里也是电影《摘金奇缘》的取景地。 ※【滨海湾花园擎天大树】（不含室内花园门票）(约 30 分钟)，擎天大树位于滨海南花园内，设计灵感是来源于热带雨林中 的优势树种，结合了成年树的外形和功能，不仅可支持植物的生长，还能通过环境可持续性的特征，模拟树木的生态功能。 这些擎天大树就好像是垂直的花园，它垂直展示了热带攀缘植物、附生植物和蕨类植物，制造出令人惊叹的元素。擎天大树 的树冠白天可以为游人遮荫，晚上可以为游人照明。树冠上安装了光伏电池，白天时吸收太阳能，到晚上就可以供电照明了。 夜幕降临之后，五彩的灯光和投射多媒体，将这座垂直花园打扮得妖娆多姿。 ※【甘榜格南】（约 20 分钟）甘榜格南是新加坡马来人的发源地，而新加坡最大的回教堂和当年苏丹的王宫（如今已成为马 来文化中心），正位于此。新加坡的马来族，也称巫族，是最早定居于新加坡甘榜格南的族群。他们早年多为商人，贩卖丝 绸，香料及手工艺品。由于他们的从商，不仅对新加坡的繁华发展有所贡献，也促进国内不同族群之间的和谐与交流。 ※【哈芝巷】（约 20 分钟） 曾经一条空荡荡的街道，现在绘满了夸张而鲜艳的图画。更是购物狂向往的胜地，种类繁多的 多品牌店、奇特的精品店、时尚酒吧和咖啡厅沿街一字排开。或是到阿拉伯街 (Arab Street) 和巴梭拉街 (Bussorah Street) 选购波斯地毯和卡巴雅 (kebaya) 连衣裙（传统娘惹服装）等传统商品，以及手工调配的香水。 ※【小印度】（约 30 分钟）当地泰米尔人的族裔社区，在许多方面类似于印度，犹如印度的缩影。在印度的几大重要节庆期 间，小印度更是被装点成金碧辉煌的神话世界。这一带有数座印度教寺庙和清真寺，如维拉马卡里拉曼庙、安古利亚回教堂、 维达帕提雅卡雅曼兴都庙、Jalan 回教堂等。一进入小印度，一股浓烈的辣椒和香料气味就会扑面而来。道路两旁的商店里 陈列着金银首饰、铜器、具有民族特色的珠宝、茉莉花环和丝制莎丽等。走时别忘了带一包印度咖哩，品尝一杯香浓的拉茶。 乘车前往马来西亚马六甲。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早餐：新加坡特色早餐     午餐：新加坡特色餐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马六甲-三宝庙-三宝井-荷兰红屋-圣保罗教堂-波德申
                <w:br/>
              </w:t>
            </w:r>
          </w:p>
          <w:p>
            <w:pPr>
              <w:pStyle w:val="indent"/>
            </w:pPr>
            <w:r>
              <w:rPr>
                <w:rFonts w:ascii="微软雅黑" w:hAnsi="微软雅黑" w:eastAsia="微软雅黑" w:cs="微软雅黑"/>
                <w:color w:val="000000"/>
                <w:sz w:val="20"/>
                <w:szCs w:val="20"/>
              </w:rPr>
              <w:t xml:space="preserve">
                早餐后，郑和下西洋期间遗留下来的※【三宝庙】、【三宝井】（30 分钟），※【荷兰红屋】（30 分钟）,※【圣保罗教堂】（30 分钟），让你深入了解马六甲与郑和的渊源及西方殖民的人文环境。 乘车前往波德申，入住酒店。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午餐：娘惹风味餐     晚餐：团队桌餐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波德申-国家皇宫-独立广场-国家清真寺-西明寺-双峰塔-莎罗马行人天桥-默迪卡 118
                <w:br/>
              </w:t>
            </w:r>
          </w:p>
          <w:p>
            <w:pPr>
              <w:pStyle w:val="indent"/>
            </w:pPr>
            <w:r>
              <w:rPr>
                <w:rFonts w:ascii="微软雅黑" w:hAnsi="微软雅黑" w:eastAsia="微软雅黑" w:cs="微软雅黑"/>
                <w:color w:val="000000"/>
                <w:sz w:val="20"/>
                <w:szCs w:val="20"/>
              </w:rPr>
              <w:t xml:space="preserve">
                早餐后，半天自由活动。 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 随后乘车前往吉隆坡。 ※【国家皇宫】【独立广场】【国家清真寺】外观（共计约 40-60 分钟）苏丹阿卜杜勒·沙马德大厦俯瞰独立广场，是由英国 建造的最显著的地标之一。设计灵感来自印度的莫卧儿建筑，完成于 1897 年，雪兰莪州秘书处设此，后来改为最高法院。 荒废多年后，为遗产，文化和艺术部所在地。此外还有都铎式风格的雪兰莪皇家俱乐部、国立历史博物馆（原渣打银行大厦） 和纪念图书馆，圣公会圣玛利亚座堂，一座一百多年历史的哥特式建筑，吉隆坡火车总站等。 ※【西明寺】（约 30 分钟）西明寺是巴生谷三大暹罗佛寺之一，也是暹罗人的聚会场所。来到西明寺门口，守护在佛寺大门 的两只黄金瑞兽格外引人注目。走进内侧，可看见寺庙建筑本身是一座八角形的佛塔，因此又有「八角庙」之称。早期马来 西亚的暹罗人主要聚居在泰南或北马各州，独立过後才因求学、求职等原因逐渐南移，最後聚集在吉隆坡这座大城市。而西 明寺除了作为南传佛教的信仰中心，也肩负着传承暹罗文化的重要使命。每个星期天，居住在吉隆坡的暹罗人都会前来膜拜， 并进行聚餐、学泰文、学舞蹈等活动。而每年的卫塞节（Wesak Day）及泼水节（Songkran），则是西明寺最热闹的日子。 卫塞节是纪念佛陀出生、悟道及涅盘的日子；泼水节则是去旧迎新、泼洒洗净的日子。在这两个日子里，暹逻人、大马人不 分你我、普天同庆，充分展现出马来西亚多元种族互相包容、共存共荣的社会特色。 ※【双峰塔】外观（约 30 分钟）拍照留念。双峰塔是吉隆坡地标建筑，吉隆坡石油双塔曾经是世界最高的摩天大楼，仍是 世界最高的双塔楼，也是世界第十六高的大楼。坐落于吉隆坡市中心，吉隆坡石油双塔高 452 米，共地上 88 层，由美国建 筑设计师西萨·佩里所设计的大楼，表面大量使用了不锈钢与玻璃等材质。双峰塔与邻近的吉隆坡塔同为吉隆坡的知名地标及 象征。 ※【莎罗马行人天桥】（约 30 分钟）位于甘榜巴鲁的这座莎罗马行人天桥，是由 VERITAS Design Group 设计的，耗资 3100 万令吉马来西亚（750 万美元）。这座建筑的灵感来自马来婚礼槟榔叶排列/九重葛为主要设计概念，桥身上亦安装四千颗 LED 灯泡，可发出不同颜色的灯光，在夜晚呈现不同的图案。部分行人天桥的屋顶是利用玻璃片间隔，白天阳光照射至桥身时， 桥身就会像水晶闪亮亮， ※【默迪卡 118】外观（约 10 分钟）位于马来西亚首都吉隆坡的摩天大楼。这座摩天大楼高 2227 英尺，比上海中心大厦 的 2073 英尺高 154 英尺。马来西亚首都吉隆坡新地标“默迪卡 118”大楼，2021 年 12 月 30 日举行了尖塔封顶仪式，以 楼高 678.90 米记录，取代上海中心大厦（632 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晚餐：肉骨茶风味餐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蓝色清真寺-彩虹阶梯-吉隆坡
                <w:br/>
              </w:t>
            </w:r>
          </w:p>
          <w:p>
            <w:pPr>
              <w:pStyle w:val="indent"/>
            </w:pPr>
            <w:r>
              <w:rPr>
                <w:rFonts w:ascii="微软雅黑" w:hAnsi="微软雅黑" w:eastAsia="微软雅黑" w:cs="微软雅黑"/>
                <w:color w:val="000000"/>
                <w:sz w:val="20"/>
                <w:szCs w:val="20"/>
              </w:rPr>
              <w:t xml:space="preserve">
                ※【蓝色清真寺】（约 40 分钟）莎阿南是一个座落在吉隆坡西南 25 公里的模范市镇，林荫夹道；风景优美的公园和现代化 建筑物错落有致。比较有名的风景是富丽堂煌的苏丹沙拉胡汀阿都兹莎清真寺（Sultan Salahuddin Abbul Aziz Shah Moaque），别名「蓝色清真寺」。清真寺是由当时的雪州苏丹沙拉胡丁在 1974 年倡导兴建，1982 年动工，1988 年 3 月 11 日落成。 ※【黑风洞彩虹阶梯】（约 40 分钟）黑风洞是印度教的朝拜圣地，是一个石灰岩的溶洞群，被称为世界上最神秘最美的洞穴 之一，它处在一个丛林掩映的半山腰，通过 272 级陡峭的台阶，就可以看到石柱、石笋、天坑等卡斯特洞穴地质现象。而黑
                <w:br/>
                风洞的 ins 风拍照打卡胜地，就是它那排长且陡峭的阶梯。经过 2018 年夏天的“楼梯换装”，这排陡峭的阶梯变得五颜六色， 十分上镜，远远看去就像一道彩虹，所以又被人叫做“彩虹阶梯”。在彩虹阶梯前面还矗立着一座 140 英尺高的镀金印度大 佛——战神穆鲁干的巨大塑像，非常壮观哦。 拍照建议：如果是拍全景，需要退到广场上，如果是拍阶梯局部，最好是配上长焦镜头。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晚餐：面包鸡风味餐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首相府太子城-粉红水上清真寺-DIY 制作-新加坡
                <w:br/>
              </w:t>
            </w:r>
          </w:p>
          <w:p>
            <w:pPr>
              <w:pStyle w:val="indent"/>
            </w:pPr>
            <w:r>
              <w:rPr>
                <w:rFonts w:ascii="微软雅黑" w:hAnsi="微软雅黑" w:eastAsia="微软雅黑" w:cs="微软雅黑"/>
                <w:color w:val="000000"/>
                <w:sz w:val="20"/>
                <w:szCs w:val="20"/>
              </w:rPr>
              <w:t xml:space="preserve">
                ※【首相府～未来太子城】（约 50 分钟），在此您可感受到马来西亚政府如何不花一毛钱在森林开发区建出一座面积 264 平 方公里的未来马来西亚行政电子中心。未来环保无烟城市以马来西亚首位总理的名字命名，满眼尽是浓浓的绿意，道路两旁 被一棵棵大树包围着，排列成一条长长的林荫大道，这条全长 4.2 公里的绿色大道，也正是举行国家庆典和阅兵游行的场地， 首相府占地面积相当大，其中包括：首相官邸、水上清真寺及行政中心等。 ※【粉红水上清真寺】（约 20 分钟）该寺位于马来西亚新行政中心布城，整座寺有四分之三建筑在布拉特湖上，也被人们 称为水上清真寺。因其顶部花岗石砌成的粉红色屋顶，视觉效果超棒。 ※【DIY 锡器或 DIY 巧克力】（约 60 分钟） 【DIY 锡器】独家安排 DIY 工作坊，在这里，您可以学习锡器工艺的基本技巧，这工作坊将允许您发挥创造力，学习新技能， 并亲自制作独特的锡器十二生肖作品。这里也是一个与朋友或家人一起度过有趣与欢乐时光的好机会。最后，您将完成您亲 手制作的锡器作品，并可以将其展示给其他人或带回家作为纪念品。 【DIY 巧克力】在这里可以体验各种巧克力的制作过程，了解可可的种植和提炼过程，品尝美味巧克力。 乘车前往新加坡机场。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午餐：奶油虾风味餐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参考航班： SC8062 00:55-07:10
                <w:br/>
              </w:t>
            </w:r>
          </w:p>
          <w:p>
            <w:pPr>
              <w:pStyle w:val="indent"/>
            </w:pPr>
            <w:r>
              <w:rPr>
                <w:rFonts w:ascii="微软雅黑" w:hAnsi="微软雅黑" w:eastAsia="微软雅黑" w:cs="微软雅黑"/>
                <w:color w:val="000000"/>
                <w:sz w:val="20"/>
                <w:szCs w:val="20"/>
              </w:rPr>
              <w:t xml:space="preserve">
                抵达国内。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济南-新加坡往返经济舱机票费用  行程所列酒店住宿；  按旅游条例规定团体客人同性 2 人一间房（温馨提示，东南亚酒店以大床房型为主，会出现两个同性住一大床情况，介意者请慎
                <w:br/>
                重报名！），12 岁以下儿童不占床。酒店住宿若出现单男单女，旅行社会按照报名先后的顺序安排同性客人同住，若客人不接受 此种方式或经协调不能安排的，客人须在出发前补单房差费用；  当地空调旅游巴士（1 人 1 正座）；  行程中所列餐食；  早餐为酒店房费包含，客人自愿放弃不吃，费用不退。正餐十人一桌（六菜一汤或自助），如不足十人，菜数和菜量将相应减少；  境外旅游人身意外险； 导游服务   行程所含景点（区）门票为第一大门票；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个人护照办理费用；  杂费 400/人；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马来西亚酒店 2017 年 9 月 1 日开始,征收旅游税 10 马币/间晚,请客人自行现付酒店。  服务包含项目未提及的其他一切费用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新加坡、马来西亚与中国北京没有时差。  签证和入境要求：自 2024 起，持中国普通护照人员可免签入境新加坡、马来西亚，停留不超过 30 日，入境前 1-3 天内需填写电 子入境卡。  严禁携带口香糖和仿冒名牌，电子烟、烟油、电子烟弹和香烟一根都不能带。  交通和安全：新加坡和马来西亚车速普遍较快，游客需遵守当地交通法规，不随意穿越马路。游泳、潜水时尤其要注意安全，防 止溺水意外。  文化习俗：游客需尊重当地的文化习俗。例如，参观印度寺庙和回教堂时需脱鞋，在本地人家里作客同样要脱鞋；参访清真寺需 要围头巾，避免穿着短衣短裤。  语言：以英语、中文、马来语为主。  法律和环保：游客必须随时注意保护环境卫生，随便吐痰、弃物要罚款 1000 新元。新加坡主张禁烟，公共场所吸烟要罚款 500 新元。  新加坡、马来西亚常年气温 25-32 度且多阵雨，衣着一年四季以夏装为主，可携带夏季衣服，请备妥雨伞、帽子、太阳眼镜、防 晒乳液，且多饮水；晚上多有蚊虫，请提前准备驱虫剂。  旅游巴士合商场空调比较冷，请自备一件长袖衫外套。  请带备一些惯用的平安药物及紧急医疗用品，以应不时之需。假如需要长期服用指定药物，出发前宜事先准备好足够份量，以保 持较好健康状态。  东南亚酒店因为环保不提供一次性洗漱用品和一次性拖鞋，建议自带洗漱用品和拖鞋。东南亚酒店禁止在房间内食用榴莲，如果 违反规定，会面临罚款等处罚。  新加坡、马来西亚所用货币为新币和马币，可提前至银行兑换，当地也可刷银行卡（带有 visa/,master/银联标志）。樟宜机场均 有钱币兑换商 24 小时可兑换新币，新加坡 ATM 取款机银联银行卡可取直接新币自动换算汇率。  按照国际惯例，团友需支付导游小费，由领队统一收到支付各段导游。如果觉得服务优良，客人可以多付小费以表示感谢。  新加坡插头均为英标，请自备转换插头。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2025-08-14T16:44:44+08:00</dcterms:created>
  <dcterms:modified xsi:type="dcterms:W3CDTF">2025-08-14T16:44:44+08:00</dcterms:modified>
</cp:coreProperties>
</file>

<file path=docProps/custom.xml><?xml version="1.0" encoding="utf-8"?>
<Properties xmlns="http://schemas.openxmlformats.org/officeDocument/2006/custom-properties" xmlns:vt="http://schemas.openxmlformats.org/officeDocument/2006/docPropsVTypes"/>
</file>