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威海倪氏海泰纯玩高铁3日游行程单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28160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荣成市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两晚连住倪氏海泰 海边度假酒店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济南/荣成
                <w:br/>
              </w:t>
            </w:r>
          </w:p>
          <w:p>
            <w:pPr>
              <w:pStyle w:val="indent"/>
            </w:pPr>
            <w:r>
              <w:rPr>
                <w:rFonts w:ascii="微软雅黑" w:hAnsi="微软雅黑" w:eastAsia="微软雅黑" w:cs="微软雅黑"/>
                <w:color w:val="000000"/>
                <w:sz w:val="20"/>
                <w:szCs w:val="20"/>
              </w:rPr>
              <w:t xml:space="preserve">
                早 赴荣成倪氏海泰大酒店，可选择自驾或者高铁，荣成倪氏海泰度假酒店是倪氏海泰集团投资兴办的第五家综合性酒店，总占地面积203亩，总建筑面积13万平方米，拥有客房475间，可同时接待900人入住；酒店的餐饮区域13100平方米，餐饮包房30个，拥有3000多个就餐餐位。荣成倪氏海泰度假酒店除客房和餐饮外，配备室内外日式温泉、淡水，海水泳池， KTV包房等休闲娱乐设施。酒店地理位置优越，北侧距离海岸线最近15米即可到达；南侧是拥有60年悠久历史的万顷黑松林。接站送酒店，开启一下午的嗨玩时光。
                <w:br/>
                交通：当地空调旅游车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荣成倪氏海泰</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西霞口
                <w:br/>
              </w:t>
            </w:r>
          </w:p>
          <w:p>
            <w:pPr>
              <w:pStyle w:val="indent"/>
            </w:pPr>
            <w:r>
              <w:rPr>
                <w:rFonts w:ascii="微软雅黑" w:hAnsi="微软雅黑" w:eastAsia="微软雅黑" w:cs="微软雅黑"/>
                <w:color w:val="000000"/>
                <w:sz w:val="20"/>
                <w:szCs w:val="20"/>
              </w:rPr>
              <w:t xml:space="preserve">
                自助早餐后赶赴中国十佳小康村之称的西霞口.这里是社会主义新农村的代表，游览【成山头风景旅游区】，位于山东省荣成市成山山脉最东端，故而得名成山头。 与韩国隔海相望仅94海里，是陆海交接处的最东端，最早看见海上日出的地方，所以被誉为太阳启升的地方”，有“中国的好望角”之称（2.5小时）
                <w:br/>
                中餐后游览投资一个亿，占地约三千八百亩，拥有国家一二类保护动物二百多种，两千多头（只），大熊猫馆；全国最大的风格最独特的野生动物自然保护区——【神雕山野生动物园】国内唯一村办的国家4A级景区。或参观美丽的神话传说与美妙的自然风光为一体的“仙岛鸟国”—【海驴岛】。所谓“海外有仙山，山在虚无飘渺间”！乘船环岛，在海驴岛上寻找悠久的神话传说，游览情趣盎然的海岛风光。游览海鸥的王国！（成山头，海驴岛，神雕山三选二）
                <w:br/>
                布鲁威斯号打卡。永不沉没的巨轮，在这里静静等待着。
                <w:br/>
                后返回酒店。
                <w:br/>
                交通：当地空调旅游车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荣成倪氏海泰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威海/济南
                <w:br/>
              </w:t>
            </w:r>
          </w:p>
          <w:p>
            <w:pPr>
              <w:pStyle w:val="indent"/>
            </w:pPr>
            <w:r>
              <w:rPr>
                <w:rFonts w:ascii="微软雅黑" w:hAnsi="微软雅黑" w:eastAsia="微软雅黑" w:cs="微软雅黑"/>
                <w:color w:val="000000"/>
                <w:sz w:val="20"/>
                <w:szCs w:val="20"/>
              </w:rPr>
              <w:t xml:space="preserve">
                早餐后乘车赴那香海。地处威海东的那香海独享上千公里绵长曲折的黄金海岸线，这里是中国的马尔代夫，这里是中国的夏威夷。明媚的阳光，柔美的沙滩，清澈的海水，一望无垠的远方，你仿佛置身于幻想中的仙境，漫步其中安享拂面海风，静坐礁石遥听天籁之音。 打卡网红景点：威海的标志--幸福门，大相框，悦海公园。
                <w:br/>
                游览刘公岛。
                <w:br/>
                威海最美的公路穿越，带给你无穷乐趣。 送威海站，乘车后返回温馨家园。
                <w:br/>
                交通：当地空调旅游车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1、用车：往返高铁或动车  当地空调旅游车 
                <w:br/>
                2、用餐：2早，早餐自助， 
                <w:br/>
                3、住宿：双人标准间火大床房 倪氏海泰 含自助早 
                <w:br/>
                4、景点：所列景点第一门票;
                <w:br/>
                5、导服：司机兼向导；
                <w:br/>
                6、购物：无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1、行程内的个人消费。         
                <w:br/>
                2、因不可抗力因素所引致的额外费用。
                <w:br/>
                3、旅游意外险 （为了您自身的利益，请在旅行社报名时购买旅游意外险！）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1、如客人误车责任自担；如因客人原因不能按时出团,必须提前48小时通知我社,否则扣车费180元/位。
                <w:br/>
                2、参加游泳及海上项目等活动的游客，要听从工作人员的安排，落实好各项安全措施，风险自担，游泳属于个人行为，旅行社不提倡；发生意外责任自担。
                <w:br/>
                3、威海地区多数宾馆要求凡是住宿者必须出示身份证,孩子不满十六岁的可以不出示.
                <w:br/>
                5、海边早晚温差大，请游客带好外套；还有日常生活用品如拖鞋，雨伞等；
                <w:br/>
                6、酒店不提供一次性洗刷用品，请带好个人洗刷用品，请各游客谅解！
                <w:br/>
                7、请旅行社建议游客购买人身意外险；
                <w:br/>
                8、注意人身和财产双重安全 贵重物品随身携带。
                <w:br/>
                9、所列自费项目均由游客自愿，绝不强迫消费；
                <w:br/>
                10、海边一般早晚温差较大，所以建议即时是炎热的夏季也要带个外套，以防感冒紫外线强烈做好防晒高温下运动会有头晕的症状，建议清凉油常带身边；因为水土及饮食的不同乍到海边会有腹泻的情况，所以最好准备一些药品，吃饭的过程中多吃点醋和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2025-08-14T03:29:24+08:00</dcterms:created>
  <dcterms:modified xsi:type="dcterms:W3CDTF">2025-08-14T03:29:24+08:00</dcterms:modified>
</cp:coreProperties>
</file>

<file path=docProps/custom.xml><?xml version="1.0" encoding="utf-8"?>
<Properties xmlns="http://schemas.openxmlformats.org/officeDocument/2006/custom-properties" xmlns:vt="http://schemas.openxmlformats.org/officeDocument/2006/docPropsVTypes"/>
</file>