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日本本州留镰忘-双飞六日游行程单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RH1754618508aB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优选直航：山东航空，济南直飞大阪 ，可托运两件行李，每件行李23KG，2件共46KG
                <w:br/>
                限定美食：5早5正，1500餐标起日式火锅、鳗鱼饭、日式拉面、温泉餐~升级一餐3000日元烤肉放题
                <w:br/>
                舒适住宿：当地网评四星酒店（携程三钻舒适型），升级2晚携程四钻酒店，
                <w:br/>
                特别安排一晚日式温泉酒店、体验日式“汤文化”
                <w:br/>
                暑期限定：京都漫画博物馆，未来科技馆，东京大学，山中湖白鸟号游船
                <w:br/>
                优选景点：深度镰仓江之岛-江之电体验，镰仓高校前，镰仓JR駅小町通
                <w:br/>
                奈良神鹿公园，清水寺、富士山、皇居外苑二重桥，秋叶原动漫一条街等；
                <w:br/>
                购物天堂：世界三大名街之一【银座】；著名商业饮食街【心斋桥、道顿崛】；
                <w:br/>
                观双古都：精神故乡-奈良与小鹿亲密接触、世界文化遗产-京都游览；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跟随领队办理出境手续后搭乘山航航班，航班待定，飞往日本大阪，导游接机之后前往酒店休息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酒店享用早餐后 ，前往：
                <w:br/>
                【大阪城公园】（约 40 分钟）（不登城） 此城为日本名将『丰臣秀吉』所建造 ，其雄伟的石墙砌造占地约百万坪， 分为本丸、二之丸和城廊之外的三之丸， 四周以护城河围绕 ， 四周均为绿意盎然的公园绿地 ，秀丽的庭园和亭台楼阁、奇花异卉、满目青翠、充满诗情画意。
                <w:br/>
                【心斋桥】（约 90 分钟）心斋桥是大阪最大的购物区 ，集中了许多精品屋和专卖店，从早到晚熙熙攘攘 ，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 全长约 2.5 公里 ，其名字亦成为大阪市中央区一个町的名称。
                <w:br/>
                【京都国际漫画博物馆】（约60分钟）采用了原旧龙小学的建筑，收藏资料达20万件之多，其中包括很多明治时期的报纸、战后出租的漫画书等珍贵藏书。这里由京都市和京都精华大学共同经营。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如遇闭馆或者馆内维修则更换景点京都国立博物馆
                <w:br/>
                【京都国立博物馆】（约60分钟）京都国立博物馆（日语：京都国立博物館／きょうとこくりつはくぶつかん Kyōto Kokuritsu Hakubutsukan）是日本京都府京都市东山区的一所国立博物馆，创立于1897年5月，是日本最重要的博物馆之一。博物馆由独立行政法人国立文化财机构运作，主要展示平安时代至江户时代的京都文化艺术品，并且也进行文化艺术品的研究、普及活动。在通常的展览之外，每年也进行2～3次特别展览。京都国立博物馆原先设计收藏京都一帯的寺庙与神社保存之历史文物。而目前京都国立博物馆所收蔵的物品约12,000件，包括27件国宝与181件重要文化财。目前馆内的藏品约有一半是其他拥有者寄放在此，包括许多国宝与重要文化财产。
                <w:br/>
                【茶道体验】了解茶道的历史、流派、礼仪和精神，体验日本最具代表性的文化体验之一。
                <w:br/>
                【世界文化遗产：清水寺&amp;】（约 60 分钟）清水寺属于世界文化遗产之一，为京都最古老的寺院。日  本奈良时代末由唐僧玄奘三藏的第一位日本弟子慈恩大师开创于日本宝龟 9 年(778 年) ，山号音羽山。凡到京都必到  此一游 ，兼具名胜及当地文化风俗的特色 ，其拥有造型独特的『清水的舞台』 ，是一个庄严又雄伟的木造结构建筑 ， 由巨大的木柱支撑着，从峭壁上伸展出去，在此俯视京都城街，勾勒出千年古都典雅的风貌。寺前『二、三年坂步道』 两旁皆京味小铺 ，在此您可深刻体会京都古风。
                <w:br/>
                注意：如遇清水寺和二三年坂严重拥堵以及人流量过大，导游会根据实际情况改为【金阁寺】景点代替，敬请谅解！谢谢配合！
                <w:br/>
                *【金阁寺】（约 50 分钟）鹿苑寺 ，又名金阁寺，《聪明一休》故事的发源地及取景地、《轻音少女》 的取景地，是一座最早完成于 1397 年（应永四年）的日本佛寺，位于京都府京都市北区，是一座临济 宗相国寺派的寺院，其名称源自于日本室町时代著名的足利氏第三代幕府将军足利义满之法名，又因为 寺内核心建筑“舍利殿”的外墙全是以金箔装饰，所以又被昵称为“金阁寺”。她除了是知名的观光旅 游景点之外，也被日本政府指定为国宝，并于 1994 年以“古都京都的文化财”的一部分被联合国教科 文组织指定为世界文化遗产的重要历史建筑。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酒店享用早餐后，乘车前往箱根地区：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将更改为富士吉田小镇, 敬请谅解!
                <w:br/>
                【忍野八海】（约 40 分钟）忍野八海是日本山梨县山中湖和河口湖之间忍野村的涌泉群。因为错落有致地散布着八  个清泉，“忍野八海”故而得名且名扬四方。是富士山融化的雪水经流经地层过滤而成的八个清澈的淡泉水：御釜池、 底无池、铫子池、浊池、涌池、镜池、菖蒲池和出口池。忍野八海的平均水温约摄氏 13 度 ，水质清冽甘甜 ，被誉为  “ 日本九寨沟”， 985 年入选“ 日本名水百选”。为国家指定天然记念物、名水百选、新富岳百景之一。
                <w:br/>
                【珍珠文化馆】 自由购物
                <w:br/>
                【山中湖白鸟号游船】（含门票，约20分钟）让日本特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皇居外苑、二重桥】（约30分钟）现在的皇居，最早为太田道灌始建于1457年的江户城。充满江户遗风的，现在是日本天皇的官邸，游客们可在外苑拍照留念。虽历史沈浮，但绿阴簇拥、城墙与护城河围绕的皇居，往昔风貌依旧。
                <w:br/>
                【未来科学馆】（含门票、约60分钟，如周二闭馆，则改为去【东京塔150米】）博物馆建筑风格现代简洁，外观采用了大量的玻璃和金属材料，展现了科技的现代感和未来感。馆内共有三层，分别展示了各种科技产品和展品。其中包括了人工智能、机器人、虚拟现实、3D打印等新科技成果。馆内还设有多个互动展示区，可以通过触摸屏、虚拟现实等方式与展品互动，了解科技的原理和应用。此外，还有多个科技演示和科技实验室，可以亲自动手体验科技的乐趣和神奇。
                <w:br/>
                【秋叶原动漫一条街】（约 60 分钟）秋叶原是世界上大的电器商业街区 ，沿街分布着大大小小几百家电器店 ，有各 种新型的电脑、相机、电视机、手机、家用电器等 ，品种相当齐全。 日本高人气偶像团体 AKB48 的专属剧场也位于 此 ，有许多 AKB48 的相关商品。这里也是日本动漫文化的发祥地 ，遍地都是动画、漫画、电玩、手办商店 ，还有很 多偶像系店铺、动漫等各类咖啡馆等 ，常能看到 Cosplay 的少男少女 ，是御宅族和动漫迷的喜爱之地。走出秋叶原 车站 ，你会看到满大街的电子产品及动漫商品的海报。
                <w:br/>
                【银座】（约 90 分钟）自由购物, 日本东京最繁华最著名的大街。不仅是日本商界的胜地，也融古今中外各种文化的 大花园 ，被称为东京的“心脏 ，有“步行者的天堂”之称。
                <w:br/>
                【日本综合免税店】(约60分钟)日本人气产品免税专门店, 客人可自由选购各种日本国民之健康流行食品及各种日本手信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东京及周边酒店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东京-镰仓-中部
                <w:br/>
              </w:t>
            </w:r>
          </w:p>
          <w:p>
            <w:pPr>
              <w:pStyle w:val="indent"/>
            </w:pPr>
            <w:r>
              <w:rPr>
                <w:rFonts w:ascii="微软雅黑" w:hAnsi="微软雅黑" w:eastAsia="微软雅黑" w:cs="微软雅黑"/>
                <w:color w:val="000000"/>
                <w:sz w:val="20"/>
                <w:szCs w:val="20"/>
              </w:rPr>
              <w:t xml:space="preserve">
                酒店享用早餐后 ，前往
                <w:br/>
                【东京大学】（约40分钟，如临时管制改去早稻田大学）东京大学又称东大，是日本创办的一所国立大学，也是亚洲较好的大学。东大的校园十分漂亮，低调的氛围，欧式的特色建筑。建筑大多是历史建筑，有着让人沉静的美丽。每年秋季，校园内银杏叶变黄飘落，很是漂亮。学校于1886年更名为帝国大学，1947年9月正式定名为东京大学。
                <w:br/>
                【镰仓高校前】（约 30 分钟）江之电沿途停靠的“镰仓高校前”车站 ，出了车站不远处靠近海边的路口 ，就是《灌 篮高手》里樱木花道与晴子打招呼这一经典场景的取景地。面对蔚蓝的湘南海岸，关于灌篮高手的热血青春记忆扑面
                <w:br/>
                而来 ，这画面足以令人回味感动。
                <w:br/>
                【江之电】（约 20 分钟）连接藤泽与镰仓沿着海岸线行驶的复古电车 ，沿途经过知名景点 ，江之岛、长谷寺、镰仓 大佛 ，以及「灌篮高手」的镰仓高校前站。海岸线还可欣赏到海天一色的美丽景致 ，是一条很知名的观光电车。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中部-奈良-关西机场-济南
                <w:br/>
              </w:t>
            </w:r>
          </w:p>
          <w:p>
            <w:pPr>
              <w:pStyle w:val="indent"/>
            </w:pPr>
            <w:r>
              <w:rPr>
                <w:rFonts w:ascii="微软雅黑" w:hAnsi="微软雅黑" w:eastAsia="微软雅黑" w:cs="微软雅黑"/>
                <w:color w:val="000000"/>
                <w:sz w:val="20"/>
                <w:szCs w:val="20"/>
              </w:rPr>
              <w:t xml:space="preserve">
                酒店享用早餐后 ，前往：
                <w:br/>
                【奈良公园】（约 30 分钟）是日本现代公园的先驱之一。大正 11 年(1922 年)被指定为日本的国家名胜。因与春日  大社流传的白鹿传说有关，其中有  1200 头鹿生活在这里，这些鹿大多温顺而讨人喜爱。您可悠闲自在的在此散步， 并可亲手给公园里可爱的花鹿喂食。
                <w:br/>
                【世界文化遗产：东大寺（不进主殿）】（约 30 分钟）东大寺又称大华严寺，是 752 年，圣武天皇为了祀奉大佛并 作为日本寺院的总寺而建的，是华严宗的大本山。两次火灾烧毁了建筑，现在的是 1692 年重建，为原建筑的三分之 二。 东大寺正佛殿 ，正面宽度 57 米 ，深 50 米 ，为世界最大的木造建筑。大佛殿内 ，放置着高 15 米以上的大佛像 99 卢舎那佛。东大寺院内还有南大门、二月堂、三月堂等。
                <w:br/>
                结束后乘车前往关西国际机场，随后办理国际登机手续，搭乘山东航空公司国际航班返回济南，结束偷快的日本之旅！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交通：济南大阪往返国际机票、全程燃油税、机场税，境外绿牌车旅游大巴
                <w:br/>
                用餐：行程中所含用餐
                <w:br/>
                酒店：携程三钻舒适型酒店 ，升级2晚携程四钻酒店，(日本酒店不评星级，一般大堂、房间较小,装饰简洁考) ,旺季没有双人间，将会自动升级成单人间或大床房。
                <w:br/>
                门票：行程上所列景点第一门票
                <w:br/>
                导服：全程领队服务及当地中文导游服务
                <w:br/>
                日本团队签证费
                <w:br/>
                旅行社责任险/人身旅游意外险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出入境行李海关课税
                <w:br/>
                超重行李的托运费及保管费，酒店内收费电视、电话、饮品、烟酒等个人消费税，境外个人消费等
                <w:br/>
                单房差 2000 元/人
                <w:br/>
                （儿童：*出发之日时超过六周岁以上必须占床，占床与成人同价；2、六岁以下小童不占床价格另议）
                <w:br/>
                护照 工本费
                <w:br/>
                境外的自费、个人消费以及交通延阻、罢工及其人力不可抗拒的因素所引致的额 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珍珠，珠宝等产品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药妆、土特产等产品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因航班调整或签证手续等原因，旅行社保留对出团线路、出团日期变更 之权利；如遇当地公共假期、节日、气候状况等意外状况，下述 行程次序 及景点可能临时变动、修改或更换，敬请谅解。
                <w:br/>
                因客人自身原因（如护照，限高，拒签等）造成的损失，有客人自行承担
                <w:br/>
                正餐根据行程安排餐食，顺序也许会颠倒但不会减少。
                <w:br/>
                儿童价格同成人，年龄另询。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2025-08-14T16:48:39+08:00</dcterms:created>
  <dcterms:modified xsi:type="dcterms:W3CDTF">2025-08-14T16:48:39+08:00</dcterms:modified>
</cp:coreProperties>
</file>

<file path=docProps/custom.xml><?xml version="1.0" encoding="utf-8"?>
<Properties xmlns="http://schemas.openxmlformats.org/officeDocument/2006/custom-properties" xmlns:vt="http://schemas.openxmlformats.org/officeDocument/2006/docPropsVTypes"/>
</file>