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深度南京汽车3日游行程单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深度南京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HD1754276830wE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网红牛首山+总统府/六朝博物馆+南京市博物馆（B标含）+朝天宫+大屠杀纪念馆/雨花台+外秦淮河游船（B标含）+鸡鸣寺+秦淮河夫子庙风光带+老门东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六朝古都之称的南京，抵达后游览【秦淮河夫子庙风光带】（自由活动约90分钟左右），遇见最美金陵不夜天。正所谓“十里秦淮灯火灿，楼台亭榭绕河堤”，可以临河远望看河中星火点点，一览两岸火树银花不夜天的风景。也可以到夫子庙商业街，店铺林立，小吃繁多，走到街上各种香味尽往你的鼻子里钻，包你乘兴而来尽兴而归。
                <w:br/>
                B标升级：【夫子庙核心游--外秦淮河游船】（仅B标升级含）路线：报恩寺码头--雨花桥--凤台桥--报恩寺码头，全程45分钟左右。金粉楼台，鳞次栉比；画舫凌波，桨声灯影构成一副如梦如幻的美景奇观。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来了六朝古都，除了欣赏美景，还要了解南京的历史厚重感。朝拜礼佛的千年道场【南京牛首山】（约120分钟。景交20元/人自理）牛首山标志性景点主要有[佛顶寺]、[佛顶宫]和[佛顶塔]。牛首山自然风景秀丽，素有“金陵多佳山，牛首为最” 之美誉；文化底蕴深厚，佛禅文化源远流长，是中国禅宗牛头一系牛头禅宗的开教处与发祥地，有“一座牛首山，半部南京史”的说法，这里供奉着释迦牟尼佛顶骨舍利，是全球唯一供奉佛顶骨舍利的宫殿，是圣物。
                <w:br/>
                这座斥资40亿打造的绝美宫殿同时也是摄影爱好者的最爱。不同于印象中中式寺庙的古朴风雅、含蓄收敛。佛顶宫更偏向于欧式建筑的古典精致、金碧辉煌、大气磅礴，内里神圣而又肃穆庄重，出片效果特别棒，吸引了很多网红前来打卡。根据时间免费观赏【如莲剧场】佛法演出，其华丽绚烂的空间造景会给人以强烈的视觉震撼和身临佛境的感觉。静心观赏感受圣地佛光，从心底发愿，许下吉祥心愿。（演出免费，若因时间紧张来不及观赏则取消，不退费用）
                <w:br/>
                游览【鸡鸣寺】（约1-1.5小时，香花券15元自理）始建于西晋永康元年(300年)，已有一千七百多年的历史，是南京最古老的梵刹和皇家寺庙之一，香火一直旺盛不衰，自古有"南朝第一寺"，"南朝四百八十寺"之首的美誉，南朝时期与栖霞寺、定山寺齐名，是南朝时期中国的佛教中心。游览【总统府】（每周一闭馆。需提前预约，若预约不上改为【六朝博物馆】或【阅江楼】，敬请知晓）总统府建筑群迄今已有600多年历史，明朝初年曾是归德侯府和汉王府。清朝为江宁织造署、江南总督署、两江总督署。清朝康熙、乾隆皇帝下江南时均以此为“行宫”。
                <w:br/>
                参观爱国主义教育基地【侵华日军南京大屠杀遇难同胞纪念馆】（每周一闭馆。需提前预约，若预约不上，则改为【雨花台风景区】，缅怀革命先烈，追忆共和国历史。报名即认可，请提前知晓。）了解这段悲痛的历史，铭记历史，奋发图强！1937年12月13日，日军侵占南京后，公然违反国际公约，大肆屠杀手无寸铁的平民和放下武器的中国士兵，南京三分之一的建筑被毁坏，大量公私财物被掠夺，死难者总数根据战后南京审判战犯军事法庭判决达30万以上，古都南京遭受了一场空前的劫难。（雨花台风景区：）
                <w:br/>
                后带大家逛吃著名的【老门东】，这里是南京传统居民聚集地，这里藏着无数老南京人的回忆，有许多南京人的传统民俗工艺和美食小吃。走进老门东，那粉墙黛瓦、马头墙耸立的建筑，那雕刻精美的窗花，横竖交错的石板路，瞬间给人一种恍若穿越回到了古时的感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5A级景区【中山陵风景区】（约60分钟。注：周一闭馆。免费，需实名制预约，若预约不上或到达时间晚来不及游览则改为外观）。参观博爱亭，牌坊、陵门、碑亭等建筑。中山陵位于南京市玄武区紫金山南麓钟山风景区内，坐北朝南，陵墓周围，郁郁葱葱，景色优美。
                <w:br/>
                B标升级：追随着国家宝藏节目，来到【南京市博物馆】（仅B标升级含）（每周一闭馆。“中国第三大博物院【南京博物院】”的备选博物馆。）是一座集历史、艺术、考古于一体的综合性博物馆。馆内藏品丰富，包括新石器时代至近现代的各种文物，如陶瓷、铜器、玉器、书画、金银器皿等。占地面积5万多平方米，展厅面积8000平方米，馆藏文物10万余件。常设展览有《龙蟠虎踞·南京城市史展》、《云裳簪影·馆藏宋明服饰展》、《玉堂佳器·馆藏精品展》等。特别是关于【南京大屠杀的历史资料和实物】，为游客呈现了那段沉痛的历史。南京市博物馆的建筑风格典雅古朴，与周边的风景相得益彰。馆内分为基本陈列、专题陈列和临时展览三个部分，全面展示了南京的历史变迁和民间风情。
                <w:br/>
                走进金陵第一胜迹之美誉【朝天宫】（仅B标升级含），江南地区现存规模最大、保存最为完整的明清官式古建筑群落。
                <w:br/>
                后适时结束行程，乘大巴车返回山东。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住宿：商务酒店（为倡导绿色旅游，酒店不提供一次性洗漱用品，敬请谅解）
                <w:br/>
                购物：纯玩不进店
                <w:br/>
                用餐：供餐2早（酒店含早不用不退）    
                <w:br/>
                导游：优秀导游服务（自由活动期间无导服）    
                <w:br/>
                交通：空调旅游车（1人1正座。游客因个人原因在出行前24小时内退团，需补交给我社车位损失费（按照您所报线路的儿童价格80%收取费用）。敬请您合理安排出游时间，避免损失。）
                <w:br/>
                门票：景点首道大门票（不含景点内小门票.景交和自理项目）   
                <w:br/>
                保险：包含旅行社责任保险（旅游意外险请游客在报名旅行社自愿自费购买）赠送景点不去费用不退
                <w:br/>
                儿童报价：只含车位、半餐、导服，其余均不含，产生费用自理。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其他自理费用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1、博物馆、景区、土特产超市等场所，有工作人员推销购物，与旅行社无关，不算购物场所。  
                <w:br/>
                2、购买意外险需要，请及时、准确提供身份证号码；如不提供，视为自动放弃。
                <w:br/>
                3、导游有权根据时间、交通等实际情况对景点游览顺序进行调换。旅游旺季或因天气、路况等遇上路上堵车等耽误游览时间，属不可抗力因素，不做赔偿，请游客多加谅解！赠送景点/项目不去费用不退。
                <w:br/>
                4、【本产品为特价产品，无任何证件优惠，游客未产生的门票、床位、餐费均不退】。如遇不可抗力导致无法游览景区，不退任何门票费。政策性调整或其他人力不可抗拒因素所产生的费用由游客自理。
                <w:br/>
                5、行程中涉及预约的景点，如预约不上，则更改为其它备选景点，无任何差价退还，报名时敬请知晓。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2025-10-23T20:18:54+08:00</dcterms:created>
  <dcterms:modified xsi:type="dcterms:W3CDTF">2025-10-23T20:18:54+08:00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