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济南起止双飞【自在纯玩-乐享版】曼谷·芭提雅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DN1753758538bB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品质：纯玩无购物
                <w:br/>
                 酒店：5 晚携程 5 钻酒店 行程：大皇宫，金属城堡，湄南河观光游艇，璟泰庄园骑大象+水果餐，大 金佛观景台，杜拉拉水上市场，快艇出海格兰岛，七珍佛山，JODD 夜市，唐人街 
                <w:br/>
                用餐：泰国特色+网红必吃：泰式冬阴功火锅大虾肉饮料畅吃，泰式竹篮餐， 网红火山排骨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参考航班：济南遥墙机场-曼谷素万那普机场 SC8075 21:35-01:25+1
                <w:br/>
              </w:t>
            </w:r>
          </w:p>
          <w:p>
            <w:pPr>
              <w:pStyle w:val="indent"/>
            </w:pPr>
            <w:r>
              <w:rPr>
                <w:rFonts w:ascii="微软雅黑" w:hAnsi="微软雅黑" w:eastAsia="微软雅黑" w:cs="微软雅黑"/>
                <w:color w:val="000000"/>
                <w:sz w:val="20"/>
                <w:szCs w:val="20"/>
              </w:rPr>
              <w:t xml:space="preserve">
                机场集合，乘坐豪华客机前往泰国.曼谷 【曼谷】曼谷是座充满魔力的东方不夜城，金色佛寺与霓虹夜市交织，古老禅意与现代活力在此碰撞，湄南河的水波里流 淌着最地道的泰式烟火气。 温馨提示：1、请提前于航班时间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大皇宫-玉佛寺-金属城堡-湄南河观光游艇-ICONSIAM-唐人街
                <w:br/>
              </w:t>
            </w:r>
          </w:p>
          <w:p>
            <w:pPr>
              <w:pStyle w:val="indent"/>
            </w:pPr>
            <w:r>
              <w:rPr>
                <w:rFonts w:ascii="微软雅黑" w:hAnsi="微软雅黑" w:eastAsia="微软雅黑" w:cs="微软雅黑"/>
                <w:color w:val="000000"/>
                <w:sz w:val="20"/>
                <w:szCs w:val="20"/>
              </w:rPr>
              <w:t xml:space="preserve">
                ※【大皇宫】（约 60 分钟），是曼谷保存最完美、最壮观、规模最大、最有民族特色的王宫，汇集了泰国建筑、绘画、雕 刻和园林艺术的精粹。 ※【玉佛寺】（约 30 分钟），位于泰国曼谷皇宫内，与皇宫同建于 1789 年。泰国玉佛寺位于曼谷大王宫的东北角，是泰 国最著名的佛寺，也是泰国三大国宝之一。作为皇室举行宗教仪式的地方，是曼谷最重要的寺庙，由拉玛一世在兴建皇宫 时一并建造，并于 1784 年 3 月 27 日迎请玉佛到寺中供奉。 ※【金属城堡】（约 30 分钟）金属城堡寺庙又称叻差那达寺，造型非常华丽，37 座塔都由铁铸成。这不仅在泰国独有， 在全世界除此之外也只有印度、斯里兰卡有完整保存铁铸塔的庙宇。 寺庙是拉玛三世送给孙女的礼物，楼高七层，中央回 旋木梯共有 67 级台阶。步行上楼时，每上一层楼，就能看到一尊佛像供在对面的窗前。 ※【湄南河观光游船】（不少于 40 分钟），登上观光游船，仿若踏入流动的历史长卷，沿途错落有致的金色寺庙在阳光下 闪耀，古老的皇宫诉说着王朝的兴衰，湄南河观光游船沿途经过郑王庙，大皇宫，全球四大购物商场-iCon Siam，不仅是一次视觉的盛宴，更是一场深入泰国灵魂的文化漫游，让每一位游客都沉醉在这迷人的东方风情里，镌刻下难忘的旅行记 忆。※【ICON SIAM（暹罗天地）】这里是曼谷地标级购物中心，在 2021 年法国戛纳举行的 MIPIM 颁奖活动上，跻身全球 最佳购物中心四强，斥资超过 540 亿泰铢打造的豪华购物中心，还有各种泰国美食及特色小吃和其他各国美食应有尽有。 还可以直接到商场 7 楼观景台直接观赏湄南河和曼谷 CBD 地平线无敌美景。 ※【唐人街夜游】领略近 200 年历史的最热闹繁华的华人商业区。在这边有非常多的网红美食店，味道大部分是中泰特色 结合，广受中泰友人的喜爱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午餐：泰式冬阴功火锅餐 大虾肉类畅吃饮料畅饮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曼谷-芭提雅-射击场（每人包含 5 发子弹）-璟泰庄园+骑大象+水果餐+钓鳄鱼-大金佛观景台-Terminal 21 网红商场-风 月步行街
                <w:br/>
              </w:t>
            </w:r>
          </w:p>
          <w:p>
            <w:pPr>
              <w:pStyle w:val="indent"/>
            </w:pPr>
            <w:r>
              <w:rPr>
                <w:rFonts w:ascii="微软雅黑" w:hAnsi="微软雅黑" w:eastAsia="微软雅黑" w:cs="微软雅黑"/>
                <w:color w:val="000000"/>
                <w:sz w:val="20"/>
                <w:szCs w:val="20"/>
              </w:rPr>
              <w:t xml:space="preserve">
                ※【射击场】（不少于 30 分钟），是一个真枪实弹的射击场，平时甚少有玩真枪的机会，所以来到曼谷便要尽情玩一下，享 受射击乐趣。（儿童不含此项目：射击馆规定，未满 10 岁不可参与本项目） 【璟泰庄园】(骑大象+泰服体验+清迈小镇+东南亚风情园)璟泰庄园属于泰国东方美景公司 旗旅游产业。投 1 亿泰铢全 新打造，园内都是 仿照清迈特色，内设项目有:骑大象、长颈族、 鳄鱼、泰国本土少数民族 部落、泰国本土民俗婚约仪 式。骑大象体验一次独特的大象骑行之 旅，骑在温顺的大象背上，在林荫 中悠然漫步，有机会近距离接触这些温顺的巨 兽，并在它 们的背上欣赏整个象营的美景。泰服体验，即泰国传统服饰，体现了泰国的文化特色和历史底 蕴，每 一件服 饰都讲述着独特的故事，穿上这些传统服饰，无疑会让你更深入地 体验泰国的 文化魅力。清迈小镇:景观及本土历史文化: 骑大象、长颈族、鳄鱼、泰国 少数民族部落(泰 族、傈僳族、华族、老族、马来族、高棉族、克伦、孟、 苗、大耳族等 山区少数民族)、泰 国民俗婚约仪式、东南亚风情园 在璟泰东南亚风情园，我们可以了解到喝养身茶对人的益处， 舞蹈 给人带来的身心健康。以及在泰国传统医学是怎样用泰国的动植物给泰国皇室及百姓带来 健康长寿的。在泰国百岁老人非 常多，这主要是得益于比较完善的保健医 疗体系，泰国传统 医学认为一个人要想健康，必须要身心健康才是真正的 健康。 里面会有泰医老师通过面诊以 及把脉的各种诊断方式来为我们诊断 出疾病，教我们如何保健。在日常生活当中有诊断不 出 的疾病，以及身体 有任何的不适的，都可以向泰医老师咨询，什么该吃什么不该吃。 达到芭提雅后，导游会推荐当地 特色网红餐厅自理。 ※【大金佛观景台】（约 30 分钟）位于芭提雅最高的山顶。芭堤雅是个海滨城市，宗教色彩没有曼谷那么浓郁，但这座金 色的大佛让人又回到佛教之国。山顶可以俯瞰整个芭提雅的景色，是一处很好的观景点 ※【Terminal 21 网红商场】（约 60 分钟），泰国芭堤雅 21 航站楼商场是芭提雅北区的大型购物中心，位于芭提雅二路 和北路的交叉芭堤雅 21 航站楼是芭提雅的新地标，包括商场和酒店两部分，商场部分投资 40 亿铢，用于出租面积达 4.5 万平方米，分为 6 层，整个内部装饰集法国巴黎、英国伦敦、意大利、日本东京、美国旧金山和好莱坞风格于一体，并设 有 7 个电影院、以及占地面积 2000 平方米的 24 小时营业大型超市、2500 平方米的美食区、超过 500 家出租店面，以及 长达 39 米的自动扶梯、长度为 250 米的海边飞机跑道。 ※【芭提雅风月步行街】（约 20 分钟），当夜幕降临，芭提雅便拉开了夜生活的帷幕，最著名的夜生活体验场所无疑是步 行街，酒吧林立、灯火通明，各种肤色熙来攘往好不热闹。到了夜晚，更应该感受芭提雅的另一番精彩，酒吧内人潮拥挤， 嘈杂的流行音乐充斥着大街小巷，动感十足，还有遍布大街小巷的各种各样的表演秀，让整个城市彻夜不眠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午餐：帝王竹篮餐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 5 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快艇出海格兰岛-杜拉拉水上市场-七珍佛山
                <w:br/>
              </w:t>
            </w:r>
          </w:p>
          <w:p>
            <w:pPr>
              <w:pStyle w:val="indent"/>
            </w:pPr>
            <w:r>
              <w:rPr>
                <w:rFonts w:ascii="微软雅黑" w:hAnsi="微软雅黑" w:eastAsia="微软雅黑" w:cs="微软雅黑"/>
                <w:color w:val="000000"/>
                <w:sz w:val="20"/>
                <w:szCs w:val="20"/>
              </w:rPr>
              <w:t xml:space="preserve">
                ※【格兰岛】（约 4 小时），您可在此享受日光浴，更可投身大海享受悠闲的海岛风光，放松自我、尽享这世外桃源带给 您的温馨假期！兰岛上娱乐项目繁多，可选择新鲜刺激的海上降落伞项目、海底漫步、拖曳伞、水上摩托艇、香蕉船、浮 潜等丰富水上活动项目，赶紧嗨起来吧(岛上的付费娱乐活动供游客自主选择与旅行社无关。) *温馨提醒： ※注:从事所有电动或手动水上活动，请务必听从指导员的指示，并穿戴完备救生衣具； ※注:65 岁（含）以上老人，2 岁（含）以下婴儿，以及有心脏病、高血压、孕妇不适宜参加。 ※【杜拉拉水上市场】（约 60 分钟），杜拉拉水上市场是泰国仅存的暹逻湾民俗风情水上市场，沿袭了泰国最古老的水上 交易方式。商品种类很多，以食品居多，汇集了泰国东、南、北、中部的民间土特产。还有各种富有特色的泰国手工艺制 品，价格也适中，在这里你可以体验到最纯真的萨瓦迪卡！杜拉拉水上市场里古色古香的木屋、小船与柱子上的电灯、墙 上悬挂的灭火器以及色彩缤纷的阳伞和谐地统一着，构成了一幅美妙的图画。房前屋后的花草绿树不经意地点缀着水乡的 角角落落，洋溢着盎然生机。因徐静蕾出演的《杜拉拉升职记》的电影，在四方水上市场拍摄取景，使之名声盛传，因而 火热起来，也有人称之为“杜拉拉水上市场” ※【七珍佛山】（约 30 分钟）七珍佛山是为了庆祝泰皇登基拉玛九世 50 周年纪念，特别用雷射雕刻一座释迦牟尼佛的神 像， 此为芭达雅最大的释迦牟尼佛雕像，共用 18 吨重的 24K 金雕塑而成，此山中亦挖掘出许多的古佛像。
                <w:br/>
                交通：快艇/巴士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午餐：岛上简餐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 5 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有求必应四面佛-返回曼谷王权免税店-JODD
                <w:br/>
              </w:t>
            </w:r>
          </w:p>
          <w:p>
            <w:pPr>
              <w:pStyle w:val="indent"/>
            </w:pPr>
            <w:r>
              <w:rPr>
                <w:rFonts w:ascii="微软雅黑" w:hAnsi="微软雅黑" w:eastAsia="微软雅黑" w:cs="微软雅黑"/>
                <w:color w:val="000000"/>
                <w:sz w:val="20"/>
                <w:szCs w:val="20"/>
              </w:rPr>
              <w:t xml:space="preserve">
                ※【四面佛】（约 60 分钟），是华人地区民间对“梵天”的俗称。在东南亚，特别是泰国被认为是法力无边，掌握人间荣 华富贵之神。因其非常灵验，因此被誉为“有求必应佛”。从正面开始顺时针依次为：健康平安、事业有成、婚姻美满、 财运亨通。在此为自己和家人祈福。 ※【kingpower 王权免税店】（约 120 分钟），泰国 KingPower 王权免税店隶属于泰国王权国际集团旗下,汇聚众多世界 时尚热销品牌,泰国 KingPower 王权免税店具有来自世界各地的顶级奢华产品。在这里您可以买到酒类，烟草，香水，化 妆品，手表， 时装服饰和珠宝首饰等。 ※【JODD 夜市】（约 120 分钟），泰国各地夜市繁多，来泰国怎能错过当地的夜市，泰国的夜市就像一个宝藏，在此不 仅可以寻觅到当地特色美食，穿梭于人群与烟火，还能充分的感受到泰式生活的慢与漫。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午餐：网红火山排骨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 5 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
                <w:br/>
              </w:t>
            </w:r>
          </w:p>
          <w:p>
            <w:pPr>
              <w:pStyle w:val="indent"/>
            </w:pPr>
            <w:r>
              <w:rPr>
                <w:rFonts w:ascii="微软雅黑" w:hAnsi="微软雅黑" w:eastAsia="微软雅黑" w:cs="微软雅黑"/>
                <w:color w:val="000000"/>
                <w:sz w:val="20"/>
                <w:szCs w:val="20"/>
              </w:rPr>
              <w:t xml:space="preserve">
                自由活动，于指定时间送机。 温馨提示： ※注：自由活动期间，不含用车、导游、正餐； ※注：参加推荐项目需签署自愿参加行程同意书。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参考航班：曼谷素万那普机场-济南遥墙机场 SC8076 02:25-08:10
                <w:br/>
              </w:t>
            </w:r>
          </w:p>
          <w:p>
            <w:pPr>
              <w:pStyle w:val="indent"/>
            </w:pPr>
            <w:r>
              <w:rPr>
                <w:rFonts w:ascii="微软雅黑" w:hAnsi="微软雅黑" w:eastAsia="微软雅黑" w:cs="微软雅黑"/>
                <w:color w:val="000000"/>
                <w:sz w:val="20"/>
                <w:szCs w:val="20"/>
              </w:rPr>
              <w:t xml:space="preserve">
                抵达济南，返回温馨的家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交通：济南-曼谷往返经济舱机票；  住宿：5 晚酒店住宿；按旅游条例规定团体客人 2 人一间房，12 周岁以下儿童可选择不占床。但是若您为 1 大 1 小出行，为避免 打搅您和同房客人的休息，则儿童必须占床。酒店住宿若出现单男单女，旅行社会按照报名先后的顺序安排同性客人同住，若客 人不接受此种方式或经协调不能安排的，客人须在出发前补单房差费用；  领队：中文领队服务；  景点：行程表内所列的景点大门票（不含园中园）；  巴士：行程内旅游观光巴士（保证每人一正座）；  境外旅游人身意外险；  餐食：早餐酒店含，正餐为行程所列，不含酒水。如航空公司航班时间临时调整，我社有权根据实际航班时间安排用餐，不做任 何赔偿。所有餐食如自动放弃，款项恕不退还； （温馨提示：泰国当地食物口味偏酸辣甜、如不习惯请游客谅解！）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导游服务费：20 元/人/晚；  消费：办理护照工本费及行程以外的一切个人消费；  接送：机场至居住地往返交通；  房差：单人入住房间差价；  旅游者因违约、或自身疾病引起的人身和财产损失；  因个人原因滞留产生的费用；
                <w:br/>
                 因气候或飞机、车辆、船只等交通工具发生故障导致时间延误或行程变更引起的经济损失和责任；  行李在航班托运期间的造成损坏的经济损失和责任； 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泰拳秀</w:t>
            </w:r>
          </w:p>
        </w:tc>
        <w:tc>
          <w:tcPr/>
          <w:p>
            <w:pPr>
              <w:pStyle w:val="indent"/>
            </w:pPr>
            <w:r>
              <w:rPr>
                <w:rFonts w:ascii="微软雅黑" w:hAnsi="微软雅黑" w:eastAsia="微软雅黑" w:cs="微软雅黑"/>
                <w:color w:val="000000"/>
                <w:sz w:val="20"/>
                <w:szCs w:val="20"/>
              </w:rPr>
              <w:t xml:space="preserve">自费自愿参加不强迫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东方公主号</w:t>
            </w:r>
          </w:p>
        </w:tc>
        <w:tc>
          <w:tcPr/>
          <w:p>
            <w:pPr>
              <w:pStyle w:val="indent"/>
            </w:pPr>
            <w:r>
              <w:rPr>
                <w:rFonts w:ascii="微软雅黑" w:hAnsi="微软雅黑" w:eastAsia="微软雅黑" w:cs="微软雅黑"/>
                <w:color w:val="000000"/>
                <w:sz w:val="20"/>
                <w:szCs w:val="20"/>
              </w:rPr>
              <w:t xml:space="preserve">自费自愿参加不强迫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个月）和两页签证空白页。客户 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  泰国机场移民局对持有因私护照入境游客：最少携带人民币 5000 元或等值美金，并对入境者进行随意抽查，请游客最好随身备 有 20000 泰铢以上的现金；我公司尽到告知的职责，如遇有抽查而不能入境者，我公司不承担责任！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2025-08-03T02:25:36+08:00</dcterms:created>
  <dcterms:modified xsi:type="dcterms:W3CDTF">2025-08-03T02:25:36+08:00</dcterms:modified>
</cp:coreProperties>
</file>

<file path=docProps/custom.xml><?xml version="1.0" encoding="utf-8"?>
<Properties xmlns="http://schemas.openxmlformats.org/officeDocument/2006/custom-properties" xmlns:vt="http://schemas.openxmlformats.org/officeDocument/2006/docPropsVTypes"/>
</file>