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寻梦海豚湾四飞7天5晚行程单</w:t>
      </w:r>
    </w:p>
    <w:p>
      <w:pPr>
        <w:jc w:val="center"/>
        <w:spacing w:after="100"/>
      </w:pPr>
      <w:r>
        <w:rPr>
          <w:rFonts w:ascii="微软雅黑" w:hAnsi="微软雅黑" w:eastAsia="微软雅黑" w:cs="微软雅黑"/>
          <w:sz w:val="20"/>
          <w:szCs w:val="20"/>
        </w:rPr>
        <w:t xml:space="preserve">寻梦海豚湾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HD1753585162t6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青岛中转地巴厘岛
                <w:br/>
              </w:t>
            </w:r>
          </w:p>
          <w:p>
            <w:pPr>
              <w:pStyle w:val="indent"/>
            </w:pPr>
            <w:r>
              <w:rPr>
                <w:rFonts w:ascii="微软雅黑" w:hAnsi="微软雅黑" w:eastAsia="微软雅黑" w:cs="微软雅黑"/>
                <w:color w:val="000000"/>
                <w:sz w:val="20"/>
                <w:szCs w:val="20"/>
              </w:rPr>
              <w:t xml:space="preserve">
                客人自行赴机场国内航站楼办理登机手续，搭乘客机赴飞往素有人间天堂之美誉的巴厘岛，抵达后导游接机，前往酒店休息。
                <w:br/>
                注：巴厘岛时间与北京时间相同，无时差！（请仔细检查护照 ，护照有效期要求6个月以上）
                <w:br/>
                不含巴厘岛落地签35美金/人 不含观光税10美金/人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阿勇河漂流(1小时)-秋千俱乐部(鸟巢+小天空之门 秋千自理)-乌布皇宫+乌布传统市场-金巴兰海滩
                <w:br/>
              </w:t>
            </w:r>
          </w:p>
          <w:p>
            <w:pPr>
              <w:pStyle w:val="indent"/>
            </w:pPr>
            <w:r>
              <w:rPr>
                <w:rFonts w:ascii="微软雅黑" w:hAnsi="微软雅黑" w:eastAsia="微软雅黑" w:cs="微软雅黑"/>
                <w:color w:val="000000"/>
                <w:sz w:val="20"/>
                <w:szCs w:val="20"/>
              </w:rPr>
              <w:t xml:space="preserve">
                【阿勇河漂流】（约 1小时）
                <w:br/>
                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
                <w:br/>
                秋千俱乐部是巴厘岛上的一个独特和受欢迎的旅游景点，融合了刺激的冒险体验与壮观的自然美景。
                <w:br/>
                午餐带您品尝巴厘岛首屈一指的特色脏鸭餐，脏鸭餐以乌布地区的最为出名，因稻田多、鱼虫多，鸭子长的肥美，使得烹 饪出的脏鸭餐酥酥脆脆 ，肥而不腻；又以40多种香料“秘制”而成 ，很好的去除了鸭肉的腥味 ，保留了鸭肉中的鲜香 ，所以脏鸭餐是您游览巴厘岛不可错过的国民美食，没有之一。
                <w:br/>
                【乌布皇宫】
                <w:br/>
                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，向世人彰显着巴厘岛数百年来的文化传承和艺术底蕴 。对游客来说 ，乌布传统市场也是选购巴厘岛手工艺品的最佳地点，选择更多，价格也比南部便宜不少。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贝尼达岛出海（浮潜+环岛观光包含网红景点打卡：破碎沙滩→天神浴池→恐龙湾精灵沙滩）
                <w:br/>
              </w:t>
            </w:r>
          </w:p>
          <w:p>
            <w:pPr>
              <w:pStyle w:val="indent"/>
            </w:pPr>
            <w:r>
              <w:rPr>
                <w:rFonts w:ascii="微软雅黑" w:hAnsi="微软雅黑" w:eastAsia="微软雅黑" w:cs="微软雅黑"/>
                <w:color w:val="000000"/>
                <w:sz w:val="20"/>
                <w:szCs w:val="20"/>
              </w:rPr>
              <w:t xml:space="preserve">
                早餐之后，带上泳衣（潜水镜、呼吸管等浮潜装备由我社提供，游客也可以自行准备），从巴厘岛搭乘快艇前往【贝尼达岛】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【恐龙湾精灵沙滩】大自然海水拍打的礁岩，呈现出像卧倒沉睡中的小恐龙一般，另一个角度看又类似鲸鱼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凡行程中有登蓝梦岛和贝妮达岛等岛屿，印尼政府要求收取游客“环境维护捐款费”大人约25000印尼盾（约人民币15元），儿童约15000印尼盾（约人民币8元）敬请准备携带现金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日出追海豚-远眺京达马尼火山观景台-Finns酒吧
                <w:br/>
              </w:t>
            </w:r>
          </w:p>
          <w:p>
            <w:pPr>
              <w:pStyle w:val="indent"/>
            </w:pPr>
            <w:r>
              <w:rPr>
                <w:rFonts w:ascii="微软雅黑" w:hAnsi="微软雅黑" w:eastAsia="微软雅黑" w:cs="微软雅黑"/>
                <w:color w:val="000000"/>
                <w:sz w:val="20"/>
                <w:szCs w:val="20"/>
              </w:rPr>
              <w:t xml:space="preserve">
                【日出追海豚】2-3点酒店出发，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有几率看不到海豚出现，追海豚乘船时间较长，可提前服用晕车；早晨海上气温较低，记得带件薄外套）
                <w:br/>
                【远观金达马尼火山】，京打马尼位于巴厘中部北边山区，这里是印尼少有的清凉地区，景区设有观景台，巴杜尔湖和巴杜尔火山占据了京打马尼一半的领地。山上或覆盖着茂密的热带雨林，或种着绿油油水稻的梯田，巴杜尔火山是一座活火山，1917年曾经喷发过，摧毁了无数神社、村庄。但是也同样带来了富含矿物质的土壤，火山周围一带栽种着柑桔、香蕉、咖啡、椰子等作物。火山还挡住了从印度洋来的富含水气的云，在此形成丰沛的降雨。
                <w:br/>
                【Finns Beach Club】（费用自理）在巴厘岛水明漾附近，这里是全球最大海滩酒吧之一，拥有超大的场地和多样的座位区域，包括沙滩、海边、泳池等。音乐氛围浓厚，DJ播放的曲风偏电音，适合喜欢热闹氛围和电音音乐的游客。舞池里大家在尽情蹦迪，气氛非常嗨。卡座设有最低消费限制，16岁以下的儿童不能进入。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全天自由活动，不含车、餐以及导游服务。自由活动期间请注意人身、财产安全。午、晚餐均自理，导游可协助服务。您也可自费选择巴厘岛众多游乐项目。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今天是您在巴厘岛的最后一天，请您收拾好随身携带的物品，特别是护照等证件！
                <w:br/>
                乌鲁瓦图情人崖
                <w:br/>
                乌鲁瓦图断崖位于巴厘岛最南端，沿着山路朝悬崖的方向走去，随处可见顽皮的猴子和客人戏耍，注意您的眼镜、帽子，否则稍不留神，就会被这些猴兄们给抢走了耶！穿过小小的树林，登上千年陡峭的阶梯，呈现在眼前的是那一望无际的，湛蓝的印度海洋，磅礴的气势，震撼人心。
                <w:br/>
                malini悬崖海景餐厅 网红餐厅打卡，午餐费用需自理。
                <w:br/>
                悬崖公路
                <w:br/>
                位于前往 Pandawa 海滩的路上，两旁是高耸直立的 90 度悬崖峭壁，中间是通往大海的公路，非常震撼，随便拍拍，都是大片的既视感。 （每人赠送一瓶椰汁）
                <w:br/>
                库塔海滩+洋人街
                <w:br/>
                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
                <w:br/>
                温馨提示：
                <w:br/>
                情人崖景区内有为数众多的猴子，请勿逗趣猴子或投喂猴子，并收好手机、眼镜、帽子、丝巾等随身贵重物品，以免被猴子误伤和财务的丢失。
                <w:br/>
                于指定时间集合前往机场搭乘航班返回，和巴厘岛说： BYE BYE！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巴厘岛中转地青岛
                <w:br/>
              </w:t>
            </w:r>
          </w:p>
          <w:p>
            <w:pPr>
              <w:pStyle w:val="indent"/>
            </w:pPr>
            <w:r>
              <w:rPr>
                <w:rFonts w:ascii="微软雅黑" w:hAnsi="微软雅黑" w:eastAsia="微软雅黑" w:cs="微软雅黑"/>
                <w:color w:val="000000"/>
                <w:sz w:val="20"/>
                <w:szCs w:val="20"/>
              </w:rPr>
              <w:t xml:space="preserve">
                转机返回青岛。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●行程表内所列的景点、全程旅游观光巴士、中文导游；    
                <w:br/>
                ●行程表所列用餐（如遇飞机上用餐则不另安排）
                <w:br/>
                ●境外酒店为5晚网评五钻酒店标准双床间或大床，（如需标间或大床的客人请标注申请标间或大床；最终情况以酒店当天入住安排为准，我社申请尽量安排，不保证。敬请谅解！）
                <w:br/>
                ●行程表内所列青岛-巴厘岛往返机票及全程机场税、保安税、燃油附加费；  
                <w:br/>
                ●我社赠送旅游意外险；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●不含巴厘岛落地签35美金/人 不含观光税10美金/人  不含导游服务费200/人 
                <w:br/>
                ●12岁以下儿童不占床含早-200元，占床同成人，全程单房差700元.
                <w:br/>
                ●不含客人当地自费项目，购物等支出
                <w:br/>
                ●如客人自行通过网络或其他渠道预定一日游、婚礼、婚纱摄影等其他项目需另外支付￥1000/人附加费
                <w:br/>
                ●60岁以上老人需上（团体老人专属高龄意外保险）；100元/人！此保险客人自理！
                <w:br/>
                ●境外不许脱团，脱团需付1000/人/天人民币脱团费
                <w:br/>
                ●护照费、卫检、以及人力不可抗因素导致的额外费用；
                <w:br/>
                ●航空意外险，请组团社建议客人购买；航空公司临时加收燃油附加费；
                <w:br/>
                ★小费--巴厘岛属于小费国家。按照国际管理出入境等当地服务均需支付小费，此费用由客人自行酌情支付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◤巴厘岛特别说明◢
                <w:br/>
                行程中所列项目，若客人自愿放弃，均不退费。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以上行程为参考行程，我社保留因航班、交通、天气、签证等原因而导致行程变化，而对出团日期、线路、景点顺序等做适当调整的权利。
                <w:br/>
                团队中如遇单男单女，领队或导游有权拆分夫妻或采取加床处理；
                <w:br/>
                60 岁以上的老人参团需有直系亲属的陪同，患病旅行者和孕妇不得参团。
                <w:br/>
                特别提示：1、地接在不减少景点的情况下，有权调整景点游览顺序；2、地接在保证入住酒店星级不降低的情况下，有权根据各酒店房态做入住酒店顺序调整；3、所有的团队或个人，对此次行程是否满意必须在离境前签订质量表，如有投诉请在离境前和旅行社做好沟通协调，一切投诉均在境外处理完毕，一旦回国后，不再接受投诉事宜！
                <w:br/>
                旅客中途脱队，所含行程、景点、交通、酒店等视同自动放弃无退费，尚须补偿地接之损失费用：每人每天1000元。（旅客脱队必须书面证明给此团的中国领队，而后之个人行为及安全问题与地接社无关）
                <w:br/>
                持中国护照以外人士，必须按原团费外再补付地接社之损失费用人民币 1000/人。
                <w:br/>
                基于全团旅客安全问题，及尊重团队中其他旅客的权益，地接社有权拒绝旅客要求当地的亲朋在境外加入此团共游。
                <w:br/>
                行程中所含的任何活动项目，旅客不玩或不参加，视同自动放弃，不得转让亦无退费。
                <w:br/>
                团体分房以实际成人人数，二人一室分配，遇单男单女，由领队自行协调，团队中无自然单间。
                <w:br/>
                因旅客的个人因素，或行程外及团队自由活动时所产生的意外，导致金物品损失或需要赔偿等费用，全由旅客自行承担及负责，但地接社有协助义务，遇人力无法抗拒之天灾人祸，致景点餐饮必须取消或行程无法完成，地接社无需退费给旅客。
                <w:br/>
                旅客遇腹泻，限团体设定之餐饮，以团员过半数为基准，无索赔，地接社负责担就医费。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1、请确保因私护照有效期，本次旅游归国后至少还有7个月以上有效期，且尚有签证所需空白签证页。
                <w:br/>
                2、我社有权调整行程顺序，客人如当地参加一日游、婚礼、婚纱摄影等其他项目不能如期跟团，请提前告知旅行社，需单独报价；如因客人未提前告知旅行社，因自己行为不能参加的行程项目一切费用概不退款，我社有权另行收取客人单独报价差价
                <w:br/>
                3、此行程为参考行程，具体行程和航班时刻以行前说明会和出团通知为准，境外导游在不减少内容的情况下有权因堵车、天气等不可抗拒因素调整景点游览顺序，请您在境外积极配合导游与领队工作。
                <w:br/>
                4、您在自由活动时间外出参加娱乐活动，请提前与导游和领队说明。外出期间保持手机畅通，如遇危险或任何
                <w:br/>
                问题便于及时取得联系。如果您有特殊要求，需要领队导游.在自由活动时间陪同您外出，或自愿参加境外娱乐项目，请您与领队签署免责协议，感谢您的配合。
                <w:br/>
                5、若遇因天气、罢工、政变等原因造成飞机无法正常起飞属于不可抗拒因素，请您耐心等待航空公司的通知，不要在机场大吵大闹，遵守旅游法对游客文明出行的约定。
                <w:br/>
                6、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7、往返程机票为团队折扣经济舱，按照航空公司规定，机票不退、不改、不签转。
                <w:br/>
                8、团队中如遇单男单女，一律按加床处理；60岁以上的老人参团需有直系亲属的陪同，患病旅行者和孕妇不得参团。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出票后取消全损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不含落地签和观光税，巴厘岛机场自理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◤巴厘岛注意事项◢
                <w:br/>
                时区：巴厘岛与北京的时间相同，不存在时差。
                <w:br/>
                语言：印尼话为官方语言，巴里岛话为当地方言。英文也非常广泛的被使用，是最常被使用的语言。
                <w:br/>
                货币：印尼盾，美元。信用卡在当地通用。人民币与印尼盾的参考汇率为1：1900左右；一般表记为RP在中国出境前最好换好2006年以后新版的美金，请避免使用2006年前和CB打头的美金，以免对方拒收。机场、银行、旅馆、市区、风景区等，只要有交易的地方几乎都能换汇。在巴厘岛买东西要带足现金，小商店多数不接受信用卡，而大型工艺品店和免税店里的价格要贵很多。购物时要杀价，如果你不确定要买某件商品，最好不要问价格，更不要讨价还价。
                <w:br/>
                通讯：1）中国手机卡开通国际漫游可用。2）巴厘岛手机卡：通讯行有售，除打电话外，也可收发短信。
                <w:br/>
                特色美食：椰子壳中蒸熟的米饭（Bubur Injin ）、烤乳猪（Babi Guling）、烤鸭（Bebek Betutu）、乌布脏鸭（Tepi Sawah）、辛辣鸡(Ayam Pepes)、辛辣鱼(Ikan Pepes)、炸鸡(Ayam Goreng)、配有水果的椰子饭（Bubur Injin）
                <w:br/>
                在这里的餐馆内用餐，价格低廉，但结账时需加21%税和服务费。
                <w:br/>
                酒店：插座是圆形的，可以向酒店前台借转换器；当地电压是220伏。请自备牙刷、毛巾、拖鞋、洗漱等用品。
                <w:br/>
                海关与检疫：烟 200支、酒 1公升、个人用香水 1瓶；携入外币需事先申报，离境时外币不得多于入境申报数量。动、植物与食品不能入境。
                <w:br/>
                小费：在巴厘岛是需要给服务人员小费的，一般需要10000盾（约RMB5）即可
                <w:br/>
                温馨提示：在印尼最好的穿着是拖鞋、沙滩裤、T-shirt，方便而轻松。最好备齐清凉油、风油精等防止蚊虫叮咬的药物，带好防晒油、墨镜、遮阳伞等，最好带件长袖衣服，以防室内、车内的空调温度较低。
                <w:br/>
                天气：巴厘岛属赤道热带气候，气温随信风带而改变，终年分成两季，4-10月为干季，11月至次年3月为雨季。炎热潮湿，温度约为27-32℃之间。
                <w:br/>
                旅行服装：行程中有海滩活动的，请各团员带好夏装，沙滩裤或游泳衣、拖鞋、防晒等。
                <w:br/>
                行李额度：一般航空公司免费托运行李额度为15-23公斤请参照各航规定，超过则需收费；手提行李合计不超过5公斤、大小以23×35×55 公分为原则，超过手提行李限制者，以托运为准。发胶、定型液、防蚊液、烈酒类、喷雾器、各式刀械等，原则上不得手提上机，需以托运方式处理，所有液体类物品必须托运且必须原包装未拆封。打火机和火柴既不能托运也不能随身携带。充电宝必须随身携带且2万毫安以下有正规标识（无标识、无功率、无毫安数不可）。详情请事先向航空公司查询。
                <w:br/>
                其他：
                <w:br/>
                一、印度尼西亚驾驶方向为左驾右行，与国内相反，请注意交通安全。
                <w:br/>
                二、不可直接饮用自来水，须饮瓶装水，豪华酒店里亦同。
                <w:br/>
                三、不可在非指定的海滩区域游泳，风浪很大的时候，要注意海滩上的红黄标志旗。
                <w:br/>
                四、不可用左手握手、选择食品或触摸别人，因左手只在卫生间用。 
                <w:br/>
                五、不可用弯曲手指的方式请别人过来。         
                <w:br/>
                六、不可拍别人头部，即使是小孩子。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2025-08-02T21:01:42+08:00</dcterms:created>
  <dcterms:modified xsi:type="dcterms:W3CDTF">2025-08-02T21:01:42+08:00</dcterms:modified>
</cp:coreProperties>
</file>

<file path=docProps/custom.xml><?xml version="1.0" encoding="utf-8"?>
<Properties xmlns="http://schemas.openxmlformats.org/officeDocument/2006/custom-properties" xmlns:vt="http://schemas.openxmlformats.org/officeDocument/2006/docPropsVTypes"/>
</file>