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纯玩漓江 桂林双飞六日游行程单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27826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匠心安排  所见即所得
                <w:br/>
                1、《吃》：桂林最具有代表性~传统美食（粉吉鲜、带皮牛肉粉）套餐。
                <w:br/>
                2、《住》：全程入住舒适型酒店
                <w:br/>
                3、《行》：专车专导，金牌导游管家式贴心服务；
                <w:br/>
                <w:br/>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桂林自由行
                <w:br/>
              </w:t>
            </w:r>
          </w:p>
          <w:p>
            <w:pPr>
              <w:pStyle w:val="indent"/>
            </w:pPr>
            <w:r>
              <w:rPr>
                <w:rFonts w:ascii="微软雅黑" w:hAnsi="微软雅黑" w:eastAsia="微软雅黑" w:cs="微软雅黑"/>
                <w:color w:val="000000"/>
                <w:sz w:val="20"/>
                <w:szCs w:val="20"/>
              </w:rPr>
              <w:t xml:space="preserve">
                睡到自然醒自由活动  此天无车无导游陪同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◆旅途结束：根据航班，桂林机场乘航班/桂林返回，结束愉快旅程，返回温馨的家！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济南桂林往返飞机经济舱 桂林当地空调VIP旅游车，每人一正座（21座以下的车型均无行李箱）；
                <w:br/>
                酒店
                <w:br/>
                住宿 全程商务型住宿 	（详细参考行程下方），（我社不提供自然单间，如出现单人由旅行社调整标间内加床或客人自行补足房差包房）
                <w:br/>
                用餐
                <w:br/>
                标准	全程用餐4早1正30标+1船餐+（一餐传统美食（粉吉鲜、带皮牛肉粉20元/人）、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w:br/>
                服务	专业导游讲解服务（不足八人，提供司机兼导游服务）；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2025-07-27T21:19:47+08:00</dcterms:created>
  <dcterms:modified xsi:type="dcterms:W3CDTF">2025-07-27T21:19:47+08:00</dcterms:modified>
</cp:coreProperties>
</file>

<file path=docProps/custom.xml><?xml version="1.0" encoding="utf-8"?>
<Properties xmlns="http://schemas.openxmlformats.org/officeDocument/2006/custom-properties" xmlns:vt="http://schemas.openxmlformats.org/officeDocument/2006/docPropsVTypes"/>
</file>