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【保进国博】北京双高4日游行程单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BJ1753239408ST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0购物0自费0暗店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抵达北京-入住酒店 自由活动
                <w:br/>
              </w:t>
            </w:r>
          </w:p>
          <w:p>
            <w:pPr>
              <w:pStyle w:val="indent"/>
            </w:pPr>
            <w:r>
              <w:rPr>
                <w:rFonts w:ascii="微软雅黑" w:hAnsi="微软雅黑" w:eastAsia="微软雅黑" w:cs="微软雅黑"/>
                <w:color w:val="000000"/>
                <w:sz w:val="20"/>
                <w:szCs w:val="20"/>
              </w:rPr>
              <w:t xml:space="preserve">
                早乘坐高铁前往首都北京，司机接站并将您送往入住的酒店，抵达酒店后自行报名字办理入住。为接下来精彩的行程作好准备（第一天自由活动，导游晚上8点左右短信告知您第二天的出发时间，请及时关注手机短信，如果晚上八点半之前未收到导游短信，请及时联系24小时电话）。
                <w:br/>
                如果您抵京后时间充裕，建议您自行前往西单，国贸，三里屯，南锣鼓巷等商业区逛逛，乘车路线可拨打12580咨询，也可以向您的导游问询。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天安门广场-故宫深度游（配备无线讲解器）-指定国家博物馆（自行游览）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1.5小时左右），外观人民英雄纪念碑、毛主席纪念堂等。前往【故宫博物院】（又称紫禁城）（含大门票，游览时间3小时），故宫是明、清两代的皇宫，是无与伦比的古代建筑杰作。紫禁城内的绝大多数宫殿都不能进入参观，只能在大殿外观望，本线路特意安排了可以进入宫殿内的景点参观，看得到摸得着的故宫“摸金砖”活动，零距离的接触到“金砖”近距离的欣赏皇家精品传世珍宝。我社安排的人性化故宫深度游，精心为贵宾们配备了无线讲解器，通过佩戴无线耳机，即使在人多声杂的旺季，您也可以通过导游清晰的讲解更加深度地了解紫禁城的历史，而不再受其他团队声音的打扰（线路安排：午门-太和门-太和殿-中和殿-保和殿-乾清门-寿康宫或永和宫-慈宁宫-慈宁花园-乾清宫-坤宁宫-御花园-神武门结束）。
                <w:br/>
                指定中国国家博物馆参观游览（博物馆内自行游览不含讲解）简称国博，位于天安门广场东侧，与人民大会堂东西相对称，是代表国家收藏、研究、展示、阐释中华文化代表性物证的最高历史文化艺术殿堂，负有留存民族集体记忆、传承国家文化基因、促进文化交流互鉴的重要使命，也是国家文化客厅。中国国家博物馆的前身可追溯至民国元年成立的国立历史博物馆筹备处，2003年，中国历史博物馆和中国革命博物馆合并组建成为中国国家博物馆，2012年，中国国家博物馆改扩建完成并正式对外开放。新馆建筑保留了原有老建筑西、北、南建筑立面，总用地面积7万平方米，地上5层，地下2层，展厅48个，是世界上单体建筑面积最大的博物馆，2021年底，据《2020年全球主题公园和博物馆指数报告》显示，中国国家博物馆排名全球第二。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重要通知：故宫限量实名预约，放票即售罄，所以请尽量提前7天以上报名。出发前三天告知是否已经抢到故宫票。如未能成功预约，可选择：①继续出行，故宫改为游览其他景点或者退门票改为外观（具体以实际情况为准）旅行社不做任何额外赔付;  ②如因得知故宫票未预约成功，选择退团或者改期损失不需要客人承担（并且旅行社不做任何赔偿）。敬请知晓!
                <w:br/>
                4、由于天安门广场及故宫景区游览面积比较大，景区周边交通限行，并且没有固定停车场，这天走路较多，尽量穿轻便的鞋子。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八达岭长城-外观鸟巢、 水立方-恭王府-什刹海风景区
                <w:br/>
              </w:t>
            </w:r>
          </w:p>
          <w:p>
            <w:pPr>
              <w:pStyle w:val="indent"/>
            </w:pPr>
            <w:r>
              <w:rPr>
                <w:rFonts w:ascii="微软雅黑" w:hAnsi="微软雅黑" w:eastAsia="微软雅黑" w:cs="微软雅黑"/>
                <w:color w:val="000000"/>
                <w:sz w:val="20"/>
                <w:szCs w:val="20"/>
              </w:rPr>
              <w:t xml:space="preserve">
                游览来北京必到的【八达岭长城】(含大门票，游览时间2小时左右)，八达岭长城为居庸关的重要前哨，古称“居庸之险不在关而在八达岭”，更是北京地区的长城制高点，以其宏伟的景观、完善的设施和深厚的文化历史内涵而著称于世，是举世闻名的旅游胜地。（可根据个人体力情况选择爬长城或购买缆车/滑车：八达岭长城缆车或滑车参考价格140/人）。
                <w:br/>
                前往夏季和冬季奥运会会址，【奥运公园】打卡拍照双奥开幕式场馆鸟巢（外观）。
                <w:br/>
                前往【恭王府】(含大门票）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前往“老北京最美的地方 ”【什刹海风景区】著名的《帝京景物略》中则以“西湖春，秦淮夏，洞庭秋 ”来赞美什刹海的神韵。景区风光秀丽，被誉为“北方的水乡”。随着游客的增多，这里逐渐出现了一些古文化商店、小吃街和酒吧等，因此也成为了京城文化街之一 。行程结束后返回酒店休息。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天坛通票-颐和园-外观清华/北大
                <w:br/>
              </w:t>
            </w:r>
          </w:p>
          <w:p>
            <w:pPr>
              <w:pStyle w:val="indent"/>
            </w:pPr>
            <w:r>
              <w:rPr>
                <w:rFonts w:ascii="微软雅黑" w:hAnsi="微软雅黑" w:eastAsia="微软雅黑" w:cs="微软雅黑"/>
                <w:color w:val="000000"/>
                <w:sz w:val="20"/>
                <w:szCs w:val="20"/>
              </w:rPr>
              <w:t xml:space="preserve">
                早餐后游览世界上最大的祭天建筑群【天坛公园】(含通票)，进入天坛公园感受古木参天，这里号称北京城市中的“天然氧吧”，是世界文化遗产，是世界上极大的皇家祭祀建筑群；是明、清两代帝王“春季祈谷，夏至祈雨，冬至祭天”的地方。
                <w:br/>
                前往北京西郊，游览著名的皇家园林【颐和园】（含大门票）它是以昆明湖、万寿山为基址，以杭州西湖为蓝本，汲取江南园林的设计手法而建成的一座大型山水园林，也是保存最完整的一座皇家行宫御苑，被誉为“皇家园林博物馆”。
                <w:br/>
                外观【清华大学】/【北京大学】，感悟中国最高学府的博大精深与悠久历史.
                <w:br/>
                行程结束后返回家乡，结束愉快行程！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1、住宿标准：北京酒店四钻住宿双人标准间/大床房，若产生单房差请客人自补房差。
                <w:br/>
                2、门票说明：景点首道门票（故宫，八达岭长城，颐和园，天坛通票，恭王府）鸟巢、冰立方外景，清华/北大外景；
                <w:br/>
                3、用餐标准：3早餐，酒店免费提供不吃费用不退，全程不含午餐和晚餐敬请自理。
                <w:br/>
                4、用车标准：当地空调旅游车（根据人数调配车型，保证每人一个正座）.
                <w:br/>
                5、大交通：家乡-北京南往返高铁二等。
                <w:br/>
                6、导游安排：北京当地导游服务（国家博物馆自行游览 不含讲解）。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：（全程不含正餐，产生自理）
                <w:br/>
                1、旅游意外保险。
                <w:br/>
                2、所有景点内小门票及私人所产生的个人费用等；
                <w:br/>
                3、由于不可抗拒原因而需要变更行程时产生的费用（包括但不限于自然灾害、航班延误或取消、车辆故障、交通意外等）。
                <w:br/>
                4、小童报价：小童报价只含北京当地车餐，其他不含，产生现付。
                <w:br/>
                5、景区自愿参加自理：八达岭长城缆车或滑车140元/人，自愿不强制。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八达岭长城缆车或滑车140元/人</w:t>
            </w:r>
          </w:p>
        </w:tc>
        <w:tc>
          <w:tcPr/>
          <w:p>
            <w:pPr>
              <w:pStyle w:val="indent"/>
            </w:pPr>
            <w:r>
              <w:rPr>
                <w:rFonts w:ascii="微软雅黑" w:hAnsi="微软雅黑" w:eastAsia="微软雅黑" w:cs="微软雅黑"/>
                <w:color w:val="000000"/>
                <w:sz w:val="20"/>
                <w:szCs w:val="20"/>
              </w:rPr>
              <w:t xml:space="preserve">八达岭长城缆车或滑车140元/人，自愿不强制。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（报名即默认认可导游可以根据实际约票情况调整景点游览顺序，以实际约票顺序安排行程顺序，不接受以此带来的任何投诉）
                <w:br/>
                1.游客出发时需每天携带有效身份证件，如因无证件产生的所有后果自己承担。
                <w:br/>
                2.因北京故宫票紧张限量销售及其他各个景点需要提前预约，导游有权根据实际约票情况，适当调整景点游览顺序。如遇政府或景区原因导致景点临时关闭或者景区限流未预约成功，如行程时间内无法再安排，将按照旅行社折扣价将门票费用退回游客（升旗等免费景点费用不退），不承担其它赔偿责任。
                <w:br/>
                3.请游客妥善保管个人财物，如有遗失，我社及导游协助处理或报案，无赔偿责任。
                <w:br/>
                4.行程内所标的行程的顺序及游览时间长仅作为参考，我们尽量按此时长游览，但是具体还是以实际情况为准，如有相差30分钟左右为正常现象望做出理解。
                <w:br/>
                5.因本社接待能力有限不接待孕妇出游及80岁以上老人单独出游
                <w:br/>
                6.如因个人原因提前离团：任何费用不退。
                <w:br/>
                7.旅行途中照顾好老人及儿童，并一定注意人身安全、财产安全、过马路看好红绿灯、走人行横道及看好脚下的路、大巴车行驶过程中不允许在车上站立、更不允许行走等等。住酒店期间注意用热水及用电安全。
                <w:br/>
                8.感谢各位选择我社接待你的此次北京之旅，为了保障您的合法权益，监督我们的旅游接待质量，也希望各位对我们的工作多提宝贵意见，您的不满意或建议我们必将重视必并给予答复。在京期间您对行程安排或导游有任何不满请及时联系24小时电话告知，我们会及时帮您解决。行程结束后请大家如实填意见单，我们会在第一时间为您解答和处理，如在京未提出异议，我社将视为此次旅游情况良好，对我们的接待质量无异议、并做无设诉处理，感谢您的配合!
                <w:br/>
                9.游客投诉以在当地填写的游客意见单为准，请各位游客代表认真、如实填写，过后反悔 一概不予受理。
                <w:br/>
                10.北京所有景点均需提前预约，如故宫预约成功后。客人因个人原因出团前2-8天内取消，北京当地旅行社需要收取：地接车位、导服损失+门票损失合计600元/人-800元/人，环球门票损失另外需要游客自行承担。出了高铁票取消需由客人自己携带本人证件去火车站退票（需给我们票面票款+10元/人的订票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2025-07-27T09:47:54+08:00</dcterms:created>
  <dcterms:modified xsi:type="dcterms:W3CDTF">2025-07-27T09:47:54+08:00</dcterms:modified>
</cp:coreProperties>
</file>

<file path=docProps/custom.xml><?xml version="1.0" encoding="utf-8"?>
<Properties xmlns="http://schemas.openxmlformats.org/officeDocument/2006/custom-properties" xmlns:vt="http://schemas.openxmlformats.org/officeDocument/2006/docPropsVTypes"/>
</file>