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畅游大连旅顺金石滩双高三日游行程单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DL1752565405Wo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严选品质：  纯净之旅、0购物店、0自费，0小交通。
                <w:br/>
                精选景点： 星海广场、跨海大桥、闯关东影视基地、潜艇博物馆+巡航模拟体验、莲花山观景台、威尼斯水城、俄罗斯风情街、渔人码头等
                <w:br/>
                VIP 尊享：专业导游讲解贴心服务，保证游览时间充足，拒绝走马观花式旅行。
                <w:br/>
                舌尖盛宴：升级特色餐：特色铁锅炖、大连老菜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济南-大连
                <w:br/>
              </w:t>
            </w:r>
          </w:p>
          <w:p>
            <w:pPr>
              <w:pStyle w:val="indent"/>
            </w:pPr>
            <w:r>
              <w:rPr>
                <w:rFonts w:ascii="微软雅黑" w:hAnsi="微软雅黑" w:eastAsia="微软雅黑" w:cs="微软雅黑"/>
                <w:color w:val="000000"/>
                <w:sz w:val="20"/>
                <w:szCs w:val="20"/>
              </w:rPr>
              <w:t xml:space="preserve">
                按约定时间集合，乘高铁前往浪漫之都---大连，后前往【大连白云雁水莲花山观景台】（含上下山小火车+登顶）矗立在海岸之滨，是欣赏大连风光的第一制高点。眺望东北可见大连港、大连湾、金州湾；俯视西南，星海湾风光尽收眼底；放眼东南，付家庄海滨及跨海大桥历历在目；目视前方，海滨公路东西蜿蜒，海岛散落大海之中，海神娘娘静静的座落在黄海之中保佑风调雨顺、心想事成。
                <w:br/>
                【北纬39°浪漫之境--银沙滩】这里的沙滩如银，海水如镜，每一个角落都弥漫着浪漫的气息。
                <w:br/>
                无论是牵手漫步在落日余晖下，还是相拥倾听海浪的低语，银沙滩都将为你珍藏最美好的浪漫回忆。当夕阳的余晖洒在银色的沙滩上，整个世界都被染成了梦幻的橙色。听，海浪在唱歌，那是大海对沙滩的深情告白；看，星辰在闪烁，那是天空对大地的浪漫献礼。来银沙滩，邂逅属于你的浪漫时光。”
                <w:br/>
                【体会浪漫之都的广场情结——星海广场+百年城雕】亚洲最大的城市广场，它象征着宽广，包容，平
                <w:br/>
                静，和谐。在 广场的旁边有个雕塑像翻开的一本大书，它的名字叫“百年城雕”，为大连建市 100 周
                <w:br/>
                年所建的,象征着大连风风雨雨走过 100 年的沧桑，向着更美好的未来前进。百年城雕•••追逐着 1000
                <w:br/>
                位对大连城市建设有突出贡献者的脚印展望未来；
                <w:br/>
                济南西-大连北  G390 08:20-14:38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早餐后
                <w:br/>
                乘车赴具有“中国近代史露天博物馆”之称的---旅顺口，旅顺口见证了百年来大连的沧桑历史：中日甲午战争、日俄战争都在这里惨烈爆发。有诗为证：一山担两海，一港写春秋，一个旅顺口，半部近代史。
                <w:br/>
                【太阳沟风景区—夏洛特拍摄地】在这片风景优美原生态的一片区域。这里生活的每一位老人都有无数的太阳沟的故事，比如哪栋楼的下面是水牢，哪栋不起眼的平房当年住过某个大人物
                <w:br/>
                【军港游园外观】军港公园地处世界闻名的天然不冻良港——旅顺军港之畔。园内有“旅顺口”大型石碑、有雄姿伟岸的大型铜雕“醒狮”、有记录旅顺百年历史的探索发现展馆。贯穿于游园东西的石砌防波大堤，建成于1890年，是北洋水师基地港口设施的一部分。历经了百年沧桑，大堤依旧坚实牢固。置身园内，凭栏观望，可见鱼游浅底，群鸥竞逐。6.8亿年前震旦纪形成的地质奇观“老虎尾” 近在咫尺。
                <w:br/>
                【旅顺历史博物馆】（周一闭馆.凭身份证参观）该馆由郭沫若亲笔书写门匾，是一座著名的历史艺术性博物馆，收藏了我国和外国文物艺术品六万余件，其中有些是国家一级文物珍藏品，目前展出四千余件。党和国家领导人及外国友人曾多次到这里参观题字，签名留念;旅顺博物馆改称为“旅顺东方文化博物馆”。
                <w:br/>
                【日俄监狱博物馆】（每周一闭馆）这座监狱是1902年由沙皇俄国始建，1907年日本扩建而成。监狱围墙内，还有检身室、刑讯室、绞刑室和15座工厂。是中国保存完整、内涵丰富、规模较大、具有国际性的遗址类博物馆，全国爱国主义教育示范基地”的称号。
                <w:br/>
                【跨海大桥】星海湾大桥是中国国内海上建造锚碇的大跨度双层悬索桥。是大连新的地标式建筑，全长6800米，它的建成不仅方便了交通，而且景观奇美。
                <w:br/>
                后乘车前往梭鱼湾观看球赛。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大连-济南
                <w:br/>
              </w:t>
            </w:r>
          </w:p>
          <w:p>
            <w:pPr>
              <w:pStyle w:val="indent"/>
            </w:pPr>
            <w:r>
              <w:rPr>
                <w:rFonts w:ascii="微软雅黑" w:hAnsi="微软雅黑" w:eastAsia="微软雅黑" w:cs="微软雅黑"/>
                <w:color w:val="000000"/>
                <w:sz w:val="20"/>
                <w:szCs w:val="20"/>
              </w:rPr>
              <w:t xml:space="preserve">
                早餐后大连莫奈花园--【俄罗斯风情一条街】俄罗斯风情一条街地处繁华的胜利桥西北，已有百年历史。是全国第一条具有俄罗斯十九、二十世纪风格的俄罗斯风情街。现成为大连最出名的小商品批发步行街。【老虎滩渔人码头】感受别样风情,古老的渔民文化与现代文化相结合，北美风格的海滨渔村，称为大连市内“最后的渔港”。渔人码头的港口停满了渔船，海鸥在海面飞翔，用一点面包就能吸引它们来你手心啄食猫的天空之城翻一番喜欢的说，小资生活油然而生。
                <w:br/>
                【帆船出海-和谐共生的自然体验】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欧洲风情城堡---东方威尼斯水城】是以威尼斯城为蓝本，结合自身所固有的地域文化，将海水引入项目绵延4公里的人工运河之中，在保持“欧洲水城精神”的同时。形成极具特色的水城空间，素有东方威尼斯之称。河道两旁新古典主义欧式经典建筑林立，河道中“贡多拉”游走其中;贯穿200多座欧式城堡。在这里，你可以一边体验异域风情，一边书写属于你自己的水城故事。、
                <w:br/>
                热门IP美上央视—【港东五街】绝美的望海长街成功的成为了热门网红打卡地：一条宽阔起伏的道路，两侧是高耸的楼群，尽头是蔚蓝色的大海。当有邮轮、船只经过，长街、大海、轮船便形成一幅极美的画面。在港东五街，不仅可以看到邮轮在海上驶过，还能看到英姿飒爽的女骑警。女骑警骑着高头大马，身穿红色制服，与市民亲切合影。大船经过时会减速鸣笛，与远处的市民游客互动。"海鸥、大海、骑警，震撼.......（人流量大，大船经过海面不保证一定能看到）
                <w:br/>
                乘车前往大连北乘高特返回济南。
                <w:br/>
                交通：高特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济南大连往返高铁二等座
                <w:br/>
                住  宿	大连三钻酒店标准间
                <w:br/>
                用  餐	全程含餐2早2正餐 ，正餐30/人，升级东北铁锅炖，大连特色老菜
                <w:br/>
                旅游车	空调旅游车(根据参团人数安排具体车型，确保一人一位)
                <w:br/>
                门  票	行程所列景点首道大门票（不含景区小门票或小交通.客人视情况自愿选择乘坐）
                <w:br/>
                导  服	持证中文导游
                <w:br/>
                儿  童	1.3以下儿童，只含往返机票、车位、半餐就导服。
                <w:br/>
                温  馨
                <w:br/>
                提  示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
                <w:br/>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2025-07-18T01:15:51+08:00</dcterms:created>
  <dcterms:modified xsi:type="dcterms:W3CDTF">2025-07-18T01:15:51+08:00</dcterms:modified>
</cp:coreProperties>
</file>

<file path=docProps/custom.xml><?xml version="1.0" encoding="utf-8"?>
<Properties xmlns="http://schemas.openxmlformats.org/officeDocument/2006/custom-properties" xmlns:vt="http://schemas.openxmlformats.org/officeDocument/2006/docPropsVTypes"/>
</file>