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8月5日马尔代夫上海Q2直飞5晚7天美露丽芙行程单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HD1752461455c6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航班时间以实际出票为准  
                <w:br/>
                去程：每周二 8月5日 上海浦东-马累 Q2397  0120-0630  
                <w:br/>
                （需周一晚上到达上海浦东国际机场T2航站楼）                     
                <w:br/>
                回程：每周一 8月11日 马累-上海浦东 Q2396  0010-1040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马尔代夫·美露丽芙岛（Sun Siyam Vilu Reef Maldives）位于Dhaalu环礁的东北端，隶属于Sun Siyam酒店集团，在2015年10月28日翻新重装后，正式更名为美露丽芙。
                <w:br/>
                小岛距离马累机场约141公里，乘坐水上飞机35分钟就可以到达，与双鱼岛（Olhuveli Beach &amp;amp; Spa Resort）并称姊妹岛，双鱼岛以2公里长的拖尾沙滩享誉马尔代夫，而美露丽芙则是因为优秀的浮潜环境而深受大家喜爱！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上海-马累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8月5日 上海浦东-马累 Q2397  0120-0630（需提前一晚8月4日抵达机场办理登机手续）
                <w:br/>
                乘机前往马代首都马累国际机场，抵达后入住机场岛酒店过渡，全天餐食自理
                <w:br/>
                交通：国际航班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机场岛经济型过渡酒店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马尔代夫美露丽芙岛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早餐后返回马累机场，乘水飞前往度假岛屿-vilureef美露丽芙
                <w:br/>
                交通：水飞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美露丽芙Jacuzzi Deluxe Beach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马尔代夫美露丽芙岛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美露丽芙Jacuzzi Deluxe Beach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马尔代夫美露丽芙岛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美露丽芙Reef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马尔代夫美露丽芙岛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美露丽芙Reef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马尔代夫美露丽芙岛-机场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，中午12点前退房，乘水飞返回马累国际机场，抵达机场后自由活动，国际航班起飞前3小时自行办理回程手续
                <w:br/>
                交通：水飞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8月11日 马累-上海浦东 Q2396  0010-1040
                <w:br/>
                交通：国际航班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往返马累国际航班、共五晚住宿（参阅酒店入住单）、上岛交通往返水飞，餐食AI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岛上的个人所有消费及小费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马代为自由行，岛上项目以水上项目为准，请严格遵守海岛对于游玩的安全提示，禁止去为开放区域游水及玩耍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2025-07-26T20:46:53+08:00</dcterms:created>
  <dcterms:modified xsi:type="dcterms:W3CDTF">2025-07-26T20:46:53+08:00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