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暑期-盛世港澳·直飞纯玩5日游行程单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GA1752457493l5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★独家：享用澳门当地知名高端葡国餐厅——小飞象葡国餐，130标准/人
                <w:br/>
                ★独家：香港百年历史交通工具“叮叮车”乘坐体验
                <w:br/>
                ★独家：感悟澳门世遗线路，看澳门世遗建筑，感受世遗魅力
                <w:br/>
                ★独家：双大学参观，香港大学+澳门大学，感受国际名校学风氛围
                <w:br/>
                直航香港：往返直飞，黄金航班时刻，免舟车劳顿，度假模式轻松纵享
                <w:br/>
                精选住宿：香港精选网评四钻酒店，澳门升级一晚网评五钻酒店，精致旅程
                <w:br/>
                高标餐厅：全程社会餐厅用餐，澳门升级网红榜单餐厅小飞象葡国餐厅
                <w:br/>
                精华全含：海洋公园/故宫博物馆/香港大学/香港科学馆/叮叮车/威尼斯人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
                <w:br/>
                抵达后游览香港特区回归标志建筑【金紫荆广场】【会展中心新翼】途径中国银行外观礼宾楼，特区政府总部等著名建筑。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赴【太平山】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维多利亚港的海岸线很长，南北两岸的景点多不胜数。香港岛一岸充满现代感的高楼大厦，夜晚灯火璀璨、霓虹闪烁，缔造了“东方之珠”的壮丽夜景。晚餐享用香港特色风味餐。结束后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约定时间酒店集合出发，开始游览。
                <w:br/>
                参观【香港故宫文化博物馆】，历经五年香港故宫文化博物馆于2022年7月3日正式开放，九大展厅常设展：紫禁万象、紫禁一日、凝土为器、龙颜凤姿、器惟求新、同赏共乐、古今无界；特展：艺苑寻珍、驰骋天下。香港故宫文化博物馆结合数字多媒体展示、故宫知识讲堂、文化创意产品营销等，创建一个独具中国传统文化特色的故宫综合展示空间，使游客全新角度了解中华文化。
                <w:br/>
                【乘坐香港叮叮车】，香港叮叮车有着120年的历史，自1904年穿梭在香港街道，是香港岁月的忠实见证者，一路见证了城市的变迁，承载着几代人的回忆，对游客来说，也是深入体验香港文化的绝佳窗口。叮当车”行驶在港岛最繁华的地段，途经铜锣湾、跑马地、中环等，平均250米一个车站，十分便利。 虽然经历了百年沧桑，“叮当车”仍是香港不可或缺的交通工具，更是香港的标志。当古朴的电车行驶在高楼大厦之间，顿时感觉一种历史传统气息扑面而来。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香港大学科研团队获得国家自然科学奖、国家技术发明奖、国家科学技术进步奖共20项，其中还诞生了首位获颁国家自然科学奖、国家科学技术进步奖一等奖的香港科学家。（如预约不利改为香港科技大学）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逢周一闭馆更改其他景点），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观【澳门大学】是澳门第一所现代大学，也是澳门唯一的公立综合性大学。015年公布的「全球创校50年内最佳100所大学排行榜」中，澳门大学跻身第三十九名，在亚洲地区位列第7名。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约定时间酒店出发，前往香港机场，乘机返回，结束美好行程。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交通：济南香港往返经济舱含税机票+目的地用车（保证每人一正座）
                <w:br/>
                门票：行程中所列景点大门票
                <w:br/>
                住宿：香港三晚澳门一晚住宿（香港网评四钻，澳门网评五钻）
                <w:br/>
                用餐：全程2早4正餐（澳门独家升级体验网红小飞象葡国餐130标准/人）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行程注意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2025-07-17T17:10:26+08:00</dcterms:created>
  <dcterms:modified xsi:type="dcterms:W3CDTF">2025-07-17T17:10:26+08:00</dcterms:modified>
</cp:coreProperties>
</file>

<file path=docProps/custom.xml><?xml version="1.0" encoding="utf-8"?>
<Properties xmlns="http://schemas.openxmlformats.org/officeDocument/2006/custom-properties" xmlns:vt="http://schemas.openxmlformats.org/officeDocument/2006/docPropsVTypes"/>
</file>