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纯玩云南丽江大理香格里拉双飞6日游行程单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YN1752194975cm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丽江—大理—香格里拉：网红【沙溪古镇】全新体验；【吉普车+花海】；【上关花景区；天龙洞索道】【新华古镇】+【虎跳峡+普达措】；【独克宗古城】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沙溪古镇+上关花景区+天龙洞索道+吉普车+花海+大理古城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沙溪，抵达游览【沙溪古镇】深度体验让人流连忘返的马帮文化（马帮饭+马帮酒+马帮文物参观+马帮文化讲解+马帮服饰拍照+马帮特色菜），跟随马帮的四爷一起了解沙溪古镇的悠久历史并体验马帮文化，茶马古道上的重要驿站，也是现今唯一 幸存的古集市，有着田园般的宁静和历史残留的古朴。午餐于四爷小院品尝传统马帮饭。后前往游览在茶马古道上的辉煌，历程穿过驻立千年的【玉津桥】后带入遥远的大海；【寺登四方街】依旧是沙溪的灵魂与核心，是沙溪商贸交易的地方， 寺登街大榕树下总会聚集晒太阳歇脚的外地客，在这里可以感受千年的【古戏台】，可以漫步古街红砂石板，静静流淌的 黑潓江见证了茶马古道明珠的兴衰,唯有天空一如既往。午餐之后前往大理【上关花景区】在这里观苍洱、赏名花、探奇洞、寻古城。位于洱海源头，东临洱海，
                <w:br/>
                西接苍山第一峰---- 云弄峰。上关花 是大理四绝“风、花、雪、月”之一，自古闻名于世，据考证,上关花即国家保护植物木莲科的龙、凤木莲，就种植于景区的上关花公园内。景区内【天龙洞】更是一绝，洞内潜藏
                <w:br/>
                着无数神态各异的钟乳石，张纪中导演曾感叹于天龙洞的神奇瑰丽，变化无穷。【天龙洞索道】乘坐全长近500米，高差200米左右的索道，即可直达天龙洞口，索道采用敞开式吊箱，舒适、安全，且视觉、视线效果极
                <w:br/>
                佳，坐在吊箱内缓缓上升，仰望苍山雪峰，俯瞰百里洱海，极目田园风光，体会征服高山的豪情，感叹南诏古国的文明。【备注：天龙洞索道维护或由于不可抗因素停运时，上关花景区默认置换为洱海小游船景点】之后前往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给客人和洱海零距离亲密接触，在每一个亮点停留，留下最美照片。各种网红道具(白桌子、玻璃球、天空之境等)给客人打卡拍照。七彩【Jeep】为客人美照增添别具一格的色彩，工作人员将全程协助拍照，并以电子档的形式赠予客人。最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之后前往游览结束后返回酒店入住休息。
                <w:br/>
                备注：花海为季节性景点，冬季花海枯花期请须知！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新华古镇+返回丽江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早餐后前往具有深厚历史文化底蕴的【新华古镇】古朴的集镇集田园风光、民居、民俗和、民族手工艺品 生产加工为一体的白族村寨。漫步在新华手工艺传承艺术小镇，“叮叮当当”的敲打声不绝于耳，中国非物质文化遗产银器手工技艺在这里传承发展，以银器制品的生产、销售、体验等为特色的产业不断壮大，逛银都、赏湿地、戏田园、栖原乡的游赏体验吸引着越多越多的旅游者。游览结束午餐后返回丽江入住酒店休息。【自由活动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长江第一湾+彝族村寨+虎跳峡+普达措国家森林公园+土司盛宴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第一湾】停车拍照约15分钟，之后前往气势磅礴的世界级峡谷之最--【虎跳峡】（浏览时间90分钟），虎跳峡是中国最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【备注：虎跳峡关闭期间或其他不可抗因素行程自动调整变更为{纳帕海}景区；根据身体自身情况自行选择乘坐虎跳峡电梯，电梯自费与我社无关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最大的转经筒，为家人祈福！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酒店后，结束愉快行程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酒店享用早餐后，自由活动，根据航班时间送机（晚航班由于酒店12点需退房）由我社工作人员安排在集散中心集合，统一根据航班时间送机。乘机返回温馨家园，结束轻松愉快的丽江之行。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2、交通：济南-丽江往返机票、税金、燃油附加费旅游车或商务旅游车或小车；
                <w:br/>
                3、门票：景点门票；
                <w:br/>
                4、餐膳：30元/人餐标(团餐不用，费用不退）
                <w:br/>
                5、导服：优秀导游服务，全程热心服务对待每一位远方来的客人。
                <w:br/>
                6、接送飞机：散客接送均有接送组安排，工作人员接送。请组团提前与客人说明情况。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全程零购物，凡景区，家访，文化村，酒店、餐厅、服务站等场所内设有购物店，不属于我社安排的购物店；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2025-07-17T04:33:35+08:00</dcterms:created>
  <dcterms:modified xsi:type="dcterms:W3CDTF">2025-07-17T04:33:35+08:00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